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3F2CC">
      <w:pPr>
        <w:adjustRightInd w:val="0"/>
        <w:snapToGrid w:val="0"/>
        <w:jc w:val="left"/>
        <w:rPr>
          <w:rFonts w:hint="eastAsia" w:ascii="黑体" w:hAnsi="黑体" w:eastAsia="黑体" w:cs="黑体"/>
          <w:szCs w:val="32"/>
        </w:rPr>
      </w:pPr>
      <w:r>
        <w:rPr>
          <w:rFonts w:hint="eastAsia" w:ascii="黑体" w:hAnsi="黑体" w:eastAsia="黑体" w:cs="黑体"/>
          <w:szCs w:val="32"/>
        </w:rPr>
        <w:t>附件</w:t>
      </w:r>
    </w:p>
    <w:p w14:paraId="112002CA">
      <w:pPr>
        <w:adjustRightInd w:val="0"/>
        <w:snapToGrid w:val="0"/>
        <w:spacing w:line="660" w:lineRule="exact"/>
        <w:jc w:val="center"/>
        <w:rPr>
          <w:rFonts w:ascii="方正小标宋简体" w:hAnsi="黑体" w:eastAsia="方正小标宋简体" w:cs="黑体"/>
          <w:snapToGrid w:val="0"/>
          <w:kern w:val="0"/>
          <w:sz w:val="44"/>
          <w:szCs w:val="44"/>
        </w:rPr>
      </w:pPr>
      <w:bookmarkStart w:id="0" w:name="_GoBack"/>
      <w:r>
        <w:rPr>
          <w:rFonts w:hint="eastAsia" w:ascii="方正小标宋简体" w:hAnsi="黑体" w:eastAsia="方正小标宋简体" w:cs="黑体"/>
          <w:snapToGrid w:val="0"/>
          <w:kern w:val="0"/>
          <w:sz w:val="44"/>
          <w:szCs w:val="44"/>
        </w:rPr>
        <w:t>济南市基本养老服务清单（2024修订版）</w:t>
      </w:r>
      <w:bookmarkEnd w:id="0"/>
    </w:p>
    <w:p w14:paraId="54E23C12">
      <w:pPr>
        <w:spacing w:line="300" w:lineRule="exact"/>
        <w:jc w:val="center"/>
        <w:rPr>
          <w:rFonts w:ascii="方正小标宋简体" w:hAnsi="Calibri" w:eastAsia="方正小标宋简体"/>
          <w:sz w:val="21"/>
        </w:rPr>
      </w:pPr>
    </w:p>
    <w:tbl>
      <w:tblPr>
        <w:tblStyle w:val="4"/>
        <w:tblW w:w="140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86"/>
        <w:gridCol w:w="1316"/>
        <w:gridCol w:w="1890"/>
        <w:gridCol w:w="2612"/>
        <w:gridCol w:w="5642"/>
        <w:gridCol w:w="2059"/>
      </w:tblGrid>
      <w:tr w14:paraId="2DC42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tblHeader/>
          <w:jc w:val="center"/>
        </w:trPr>
        <w:tc>
          <w:tcPr>
            <w:tcW w:w="486" w:type="dxa"/>
            <w:noWrap w:val="0"/>
            <w:tcMar>
              <w:top w:w="15" w:type="dxa"/>
              <w:left w:w="15" w:type="dxa"/>
              <w:bottom w:w="0" w:type="dxa"/>
              <w:right w:w="15" w:type="dxa"/>
            </w:tcMar>
            <w:vAlign w:val="center"/>
          </w:tcPr>
          <w:p w14:paraId="401D5A79">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序号</w:t>
            </w:r>
          </w:p>
        </w:tc>
        <w:tc>
          <w:tcPr>
            <w:tcW w:w="1316" w:type="dxa"/>
            <w:noWrap w:val="0"/>
            <w:tcMar>
              <w:top w:w="15" w:type="dxa"/>
              <w:left w:w="15" w:type="dxa"/>
              <w:bottom w:w="0" w:type="dxa"/>
              <w:right w:w="15" w:type="dxa"/>
            </w:tcMar>
            <w:vAlign w:val="center"/>
          </w:tcPr>
          <w:p w14:paraId="395F529B">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类别</w:t>
            </w:r>
          </w:p>
        </w:tc>
        <w:tc>
          <w:tcPr>
            <w:tcW w:w="1890" w:type="dxa"/>
            <w:noWrap w:val="0"/>
            <w:tcMar>
              <w:top w:w="15" w:type="dxa"/>
              <w:left w:w="15" w:type="dxa"/>
              <w:bottom w:w="0" w:type="dxa"/>
              <w:right w:w="15" w:type="dxa"/>
            </w:tcMar>
            <w:vAlign w:val="center"/>
          </w:tcPr>
          <w:p w14:paraId="6BA585FD">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服务项目</w:t>
            </w:r>
          </w:p>
        </w:tc>
        <w:tc>
          <w:tcPr>
            <w:tcW w:w="2612" w:type="dxa"/>
            <w:noWrap w:val="0"/>
            <w:tcMar>
              <w:top w:w="15" w:type="dxa"/>
              <w:left w:w="15" w:type="dxa"/>
              <w:bottom w:w="0" w:type="dxa"/>
              <w:right w:w="15" w:type="dxa"/>
            </w:tcMar>
            <w:vAlign w:val="center"/>
          </w:tcPr>
          <w:p w14:paraId="6A3B988A">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服务对象</w:t>
            </w:r>
          </w:p>
        </w:tc>
        <w:tc>
          <w:tcPr>
            <w:tcW w:w="5642" w:type="dxa"/>
            <w:noWrap w:val="0"/>
            <w:tcMar>
              <w:top w:w="15" w:type="dxa"/>
              <w:left w:w="15" w:type="dxa"/>
              <w:bottom w:w="0" w:type="dxa"/>
              <w:right w:w="15" w:type="dxa"/>
            </w:tcMar>
            <w:vAlign w:val="center"/>
          </w:tcPr>
          <w:p w14:paraId="4F64BDDA">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服务内容及标准</w:t>
            </w:r>
          </w:p>
        </w:tc>
        <w:tc>
          <w:tcPr>
            <w:tcW w:w="2059" w:type="dxa"/>
            <w:noWrap w:val="0"/>
            <w:tcMar>
              <w:top w:w="15" w:type="dxa"/>
              <w:left w:w="15" w:type="dxa"/>
              <w:bottom w:w="0" w:type="dxa"/>
              <w:right w:w="15" w:type="dxa"/>
            </w:tcMar>
            <w:vAlign w:val="center"/>
          </w:tcPr>
          <w:p w14:paraId="7AAFD192">
            <w:pPr>
              <w:adjustRightInd w:val="0"/>
              <w:snapToGrid w:val="0"/>
              <w:jc w:val="center"/>
              <w:textAlignment w:val="center"/>
              <w:rPr>
                <w:rFonts w:hint="eastAsia" w:ascii="黑体" w:hAnsi="黑体" w:eastAsia="黑体" w:cs="仿宋_GB2312"/>
                <w:bCs/>
                <w:snapToGrid w:val="0"/>
                <w:color w:val="000000"/>
                <w:kern w:val="0"/>
                <w:sz w:val="18"/>
                <w:szCs w:val="18"/>
              </w:rPr>
            </w:pPr>
            <w:r>
              <w:rPr>
                <w:rFonts w:hint="eastAsia" w:ascii="黑体" w:hAnsi="黑体" w:eastAsia="黑体" w:cs="仿宋_GB2312"/>
                <w:bCs/>
                <w:snapToGrid w:val="0"/>
                <w:color w:val="000000"/>
                <w:kern w:val="0"/>
                <w:sz w:val="18"/>
                <w:szCs w:val="18"/>
              </w:rPr>
              <w:t>牵头责任部门</w:t>
            </w:r>
          </w:p>
        </w:tc>
      </w:tr>
      <w:tr w14:paraId="409B2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16" w:hRule="atLeast"/>
          <w:jc w:val="center"/>
        </w:trPr>
        <w:tc>
          <w:tcPr>
            <w:tcW w:w="486" w:type="dxa"/>
            <w:noWrap w:val="0"/>
            <w:tcMar>
              <w:top w:w="15" w:type="dxa"/>
              <w:left w:w="15" w:type="dxa"/>
              <w:bottom w:w="0" w:type="dxa"/>
              <w:right w:w="15" w:type="dxa"/>
            </w:tcMar>
            <w:vAlign w:val="center"/>
          </w:tcPr>
          <w:p w14:paraId="56C18C76">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w:t>
            </w:r>
          </w:p>
        </w:tc>
        <w:tc>
          <w:tcPr>
            <w:tcW w:w="1316" w:type="dxa"/>
            <w:noWrap w:val="0"/>
            <w:tcMar>
              <w:top w:w="15" w:type="dxa"/>
              <w:left w:w="15" w:type="dxa"/>
              <w:bottom w:w="0" w:type="dxa"/>
              <w:right w:w="15" w:type="dxa"/>
            </w:tcMar>
            <w:vAlign w:val="center"/>
          </w:tcPr>
          <w:p w14:paraId="3A755D3E">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特困老年人兜底保障服务项目</w:t>
            </w:r>
          </w:p>
        </w:tc>
        <w:tc>
          <w:tcPr>
            <w:tcW w:w="1890" w:type="dxa"/>
            <w:noWrap w:val="0"/>
            <w:tcMar>
              <w:top w:w="15" w:type="dxa"/>
              <w:left w:w="15" w:type="dxa"/>
              <w:bottom w:w="0" w:type="dxa"/>
              <w:right w:w="15" w:type="dxa"/>
            </w:tcMar>
            <w:vAlign w:val="center"/>
          </w:tcPr>
          <w:p w14:paraId="0E7F5ABC">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特困老年人供养</w:t>
            </w:r>
          </w:p>
        </w:tc>
        <w:tc>
          <w:tcPr>
            <w:tcW w:w="2612" w:type="dxa"/>
            <w:noWrap w:val="0"/>
            <w:tcMar>
              <w:top w:w="15" w:type="dxa"/>
              <w:left w:w="15" w:type="dxa"/>
              <w:bottom w:w="0" w:type="dxa"/>
              <w:right w:w="15" w:type="dxa"/>
            </w:tcMar>
            <w:vAlign w:val="center"/>
          </w:tcPr>
          <w:p w14:paraId="53DE6B44">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特困老年人</w:t>
            </w:r>
          </w:p>
        </w:tc>
        <w:tc>
          <w:tcPr>
            <w:tcW w:w="5642" w:type="dxa"/>
            <w:noWrap w:val="0"/>
            <w:tcMar>
              <w:top w:w="15" w:type="dxa"/>
              <w:left w:w="15" w:type="dxa"/>
              <w:bottom w:w="0" w:type="dxa"/>
              <w:right w:w="15" w:type="dxa"/>
            </w:tcMar>
            <w:vAlign w:val="center"/>
          </w:tcPr>
          <w:p w14:paraId="48DEA083">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 xml:space="preserve">对选择在家供养的特困老年人，依照有关规定给予分散供养，提供基本生活条件、疾病治疗、办理丧葬事宜等服务；对需要集中供养的特困老年人，安排到相应的供养服务机构集中供养，提供基本生活条件、疾病治疗、办理丧葬事宜等服务。        </w:t>
            </w:r>
          </w:p>
          <w:p w14:paraId="759E74E1">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宋体" w:eastAsia="方正宋三_GBK" w:cs="宋体"/>
                <w:snapToGrid w:val="0"/>
                <w:color w:val="000000"/>
                <w:kern w:val="0"/>
                <w:sz w:val="18"/>
                <w:szCs w:val="18"/>
              </w:rPr>
              <w:t>市中、槐荫、天桥、历城、高新五区特困供养标准实现城乡一体化，标准为1560元/月，其他区县城乡标准分别达到1492元/月和1356元/月。城乡特困人员照料</w:t>
            </w:r>
            <w:r>
              <w:rPr>
                <w:rFonts w:hint="eastAsia" w:ascii="方正宋三_GBK" w:hAnsi="仿宋_GB2312" w:eastAsia="方正宋三_GBK" w:cs="仿宋_GB2312"/>
                <w:snapToGrid w:val="0"/>
                <w:color w:val="000000"/>
                <w:kern w:val="0"/>
                <w:sz w:val="18"/>
                <w:szCs w:val="18"/>
              </w:rPr>
              <w:t>护理标准分三档，自理标准为296元/月，半护理标准为491元/月，全护理标准为982元/月。</w:t>
            </w:r>
          </w:p>
        </w:tc>
        <w:tc>
          <w:tcPr>
            <w:tcW w:w="2059" w:type="dxa"/>
            <w:noWrap w:val="0"/>
            <w:tcMar>
              <w:top w:w="15" w:type="dxa"/>
              <w:left w:w="15" w:type="dxa"/>
              <w:bottom w:w="0" w:type="dxa"/>
              <w:right w:w="15" w:type="dxa"/>
            </w:tcMar>
            <w:vAlign w:val="center"/>
          </w:tcPr>
          <w:p w14:paraId="7BEEC53D">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78F0F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19" w:hRule="atLeast"/>
          <w:jc w:val="center"/>
        </w:trPr>
        <w:tc>
          <w:tcPr>
            <w:tcW w:w="486" w:type="dxa"/>
            <w:noWrap w:val="0"/>
            <w:tcMar>
              <w:top w:w="15" w:type="dxa"/>
              <w:left w:w="15" w:type="dxa"/>
              <w:bottom w:w="0" w:type="dxa"/>
              <w:right w:w="15" w:type="dxa"/>
            </w:tcMar>
            <w:vAlign w:val="center"/>
          </w:tcPr>
          <w:p w14:paraId="02E2B949">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Calibri Light" w:eastAsia="方正宋三_GBK"/>
                <w:snapToGrid w:val="0"/>
                <w:color w:val="000000"/>
                <w:kern w:val="0"/>
                <w:sz w:val="18"/>
                <w:szCs w:val="18"/>
              </w:rPr>
              <w:t>2</w:t>
            </w:r>
          </w:p>
        </w:tc>
        <w:tc>
          <w:tcPr>
            <w:tcW w:w="1316" w:type="dxa"/>
            <w:vMerge w:val="restart"/>
            <w:noWrap w:val="0"/>
            <w:tcMar>
              <w:top w:w="15" w:type="dxa"/>
              <w:left w:w="15" w:type="dxa"/>
              <w:bottom w:w="0" w:type="dxa"/>
              <w:right w:w="15" w:type="dxa"/>
            </w:tcMar>
            <w:vAlign w:val="center"/>
          </w:tcPr>
          <w:p w14:paraId="1F11C63D">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困难老年人</w:t>
            </w:r>
          </w:p>
          <w:p w14:paraId="5B5BC54E">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养老服务项目</w:t>
            </w:r>
          </w:p>
        </w:tc>
        <w:tc>
          <w:tcPr>
            <w:tcW w:w="1890" w:type="dxa"/>
            <w:noWrap w:val="0"/>
            <w:tcMar>
              <w:top w:w="15" w:type="dxa"/>
              <w:left w:w="15" w:type="dxa"/>
              <w:bottom w:w="0" w:type="dxa"/>
              <w:right w:w="15" w:type="dxa"/>
            </w:tcMar>
            <w:vAlign w:val="center"/>
          </w:tcPr>
          <w:p w14:paraId="027B8FC4">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经济困难</w:t>
            </w:r>
          </w:p>
          <w:p w14:paraId="1B53C1FE">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老年人补贴</w:t>
            </w:r>
          </w:p>
        </w:tc>
        <w:tc>
          <w:tcPr>
            <w:tcW w:w="2612" w:type="dxa"/>
            <w:noWrap w:val="0"/>
            <w:tcMar>
              <w:top w:w="15" w:type="dxa"/>
              <w:left w:w="15" w:type="dxa"/>
              <w:bottom w:w="0" w:type="dxa"/>
              <w:right w:w="15" w:type="dxa"/>
            </w:tcMar>
            <w:vAlign w:val="center"/>
          </w:tcPr>
          <w:p w14:paraId="73FE71B6">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华文宋体" w:eastAsia="方正宋三_GBK" w:cs="仿宋_GB2312"/>
                <w:snapToGrid w:val="0"/>
                <w:color w:val="000000"/>
                <w:kern w:val="0"/>
                <w:sz w:val="18"/>
                <w:szCs w:val="18"/>
              </w:rPr>
              <w:t>6</w:t>
            </w:r>
            <w:r>
              <w:rPr>
                <w:rFonts w:hint="eastAsia" w:ascii="方正宋三_GBK" w:hAnsi="华文宋体" w:eastAsia="方正宋三_GBK" w:cs="黑体"/>
                <w:snapToGrid w:val="0"/>
                <w:color w:val="000000"/>
                <w:kern w:val="0"/>
                <w:sz w:val="18"/>
                <w:szCs w:val="18"/>
              </w:rPr>
              <w:t>0-9</w:t>
            </w:r>
            <w:r>
              <w:rPr>
                <w:rFonts w:hint="eastAsia" w:ascii="方正宋三_GBK" w:hAnsi="黑体" w:eastAsia="方正宋三_GBK" w:cs="黑体"/>
                <w:snapToGrid w:val="0"/>
                <w:color w:val="000000"/>
                <w:kern w:val="0"/>
                <w:sz w:val="18"/>
                <w:szCs w:val="18"/>
              </w:rPr>
              <w:t>9</w:t>
            </w:r>
            <w:r>
              <w:rPr>
                <w:rFonts w:hint="eastAsia" w:ascii="方正宋三_GBK" w:hAnsi="仿宋_GB2312" w:eastAsia="方正宋三_GBK" w:cs="仿宋_GB2312"/>
                <w:snapToGrid w:val="0"/>
                <w:color w:val="000000"/>
                <w:kern w:val="0"/>
                <w:sz w:val="18"/>
                <w:szCs w:val="18"/>
              </w:rPr>
              <w:t>周岁低保老年人</w:t>
            </w:r>
          </w:p>
        </w:tc>
        <w:tc>
          <w:tcPr>
            <w:tcW w:w="5642" w:type="dxa"/>
            <w:noWrap w:val="0"/>
            <w:tcMar>
              <w:top w:w="15" w:type="dxa"/>
              <w:left w:w="15" w:type="dxa"/>
              <w:bottom w:w="0" w:type="dxa"/>
              <w:right w:w="15" w:type="dxa"/>
            </w:tcMar>
            <w:vAlign w:val="center"/>
          </w:tcPr>
          <w:p w14:paraId="45A672E5">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w:t>
            </w:r>
            <w:r>
              <w:rPr>
                <w:rFonts w:hint="eastAsia" w:ascii="方正宋三_GBK" w:hAnsi="黑体" w:eastAsia="方正宋三_GBK" w:cs="黑体"/>
                <w:snapToGrid w:val="0"/>
                <w:color w:val="000000"/>
                <w:kern w:val="0"/>
                <w:sz w:val="18"/>
                <w:szCs w:val="18"/>
              </w:rPr>
              <w:t>60-79岁、80-89岁、90-99周岁低保老年人每人每月分别补助80元、100元、200元；在此基础上，对生活长期不能自理、能力等级为2—4级的，以及智力、精神和肢体重度残疾的低保老年人，每人每月增发80元。各区县对新增低保老年人实行当月审批、当月发放，确保新增和身体变化低保老年人应发尽发、应停尽停。</w:t>
            </w:r>
          </w:p>
        </w:tc>
        <w:tc>
          <w:tcPr>
            <w:tcW w:w="2059" w:type="dxa"/>
            <w:noWrap w:val="0"/>
            <w:tcMar>
              <w:top w:w="15" w:type="dxa"/>
              <w:left w:w="15" w:type="dxa"/>
              <w:bottom w:w="0" w:type="dxa"/>
              <w:right w:w="15" w:type="dxa"/>
            </w:tcMar>
            <w:vAlign w:val="center"/>
          </w:tcPr>
          <w:p w14:paraId="5BDC37C5">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593CD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4F3FB679">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3</w:t>
            </w:r>
          </w:p>
        </w:tc>
        <w:tc>
          <w:tcPr>
            <w:tcW w:w="1316" w:type="dxa"/>
            <w:vMerge w:val="continue"/>
            <w:noWrap w:val="0"/>
            <w:tcMar>
              <w:top w:w="15" w:type="dxa"/>
              <w:left w:w="15" w:type="dxa"/>
              <w:bottom w:w="0" w:type="dxa"/>
              <w:right w:w="15" w:type="dxa"/>
            </w:tcMar>
            <w:vAlign w:val="center"/>
          </w:tcPr>
          <w:p w14:paraId="22CE9D58">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3C5431C">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临时救助</w:t>
            </w:r>
          </w:p>
        </w:tc>
        <w:tc>
          <w:tcPr>
            <w:tcW w:w="2612" w:type="dxa"/>
            <w:noWrap w:val="0"/>
            <w:tcMar>
              <w:top w:w="15" w:type="dxa"/>
              <w:left w:w="15" w:type="dxa"/>
              <w:bottom w:w="0" w:type="dxa"/>
              <w:right w:w="15" w:type="dxa"/>
            </w:tcMar>
            <w:vAlign w:val="center"/>
          </w:tcPr>
          <w:p w14:paraId="459CB8E2">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华文宋体" w:eastAsia="方正宋三_GBK" w:cs="仿宋_GB2312"/>
                <w:snapToGrid w:val="0"/>
                <w:color w:val="000000"/>
                <w:kern w:val="0"/>
                <w:sz w:val="18"/>
                <w:szCs w:val="18"/>
              </w:rPr>
              <w:t>经济困难老年人</w:t>
            </w:r>
          </w:p>
        </w:tc>
        <w:tc>
          <w:tcPr>
            <w:tcW w:w="5642" w:type="dxa"/>
            <w:noWrap w:val="0"/>
            <w:tcMar>
              <w:top w:w="15" w:type="dxa"/>
              <w:left w:w="15" w:type="dxa"/>
              <w:bottom w:w="0" w:type="dxa"/>
              <w:right w:w="15" w:type="dxa"/>
            </w:tcMar>
            <w:vAlign w:val="center"/>
          </w:tcPr>
          <w:p w14:paraId="0FF2612B">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对突发性和临时性生活困难的老年人，采取必要措施给予生活保障。</w:t>
            </w:r>
          </w:p>
        </w:tc>
        <w:tc>
          <w:tcPr>
            <w:tcW w:w="2059" w:type="dxa"/>
            <w:noWrap w:val="0"/>
            <w:tcMar>
              <w:top w:w="15" w:type="dxa"/>
              <w:left w:w="15" w:type="dxa"/>
              <w:bottom w:w="0" w:type="dxa"/>
              <w:right w:w="15" w:type="dxa"/>
            </w:tcMar>
            <w:vAlign w:val="center"/>
          </w:tcPr>
          <w:p w14:paraId="4548CEA0">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0C00B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545C81B8">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4</w:t>
            </w:r>
          </w:p>
        </w:tc>
        <w:tc>
          <w:tcPr>
            <w:tcW w:w="1316" w:type="dxa"/>
            <w:vMerge w:val="continue"/>
            <w:noWrap w:val="0"/>
            <w:tcMar>
              <w:top w:w="15" w:type="dxa"/>
              <w:left w:w="15" w:type="dxa"/>
              <w:bottom w:w="0" w:type="dxa"/>
              <w:right w:w="15" w:type="dxa"/>
            </w:tcMar>
            <w:vAlign w:val="center"/>
          </w:tcPr>
          <w:p w14:paraId="60C89BF9">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505533F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入住养老机构</w:t>
            </w:r>
          </w:p>
        </w:tc>
        <w:tc>
          <w:tcPr>
            <w:tcW w:w="2612" w:type="dxa"/>
            <w:noWrap w:val="0"/>
            <w:tcMar>
              <w:top w:w="15" w:type="dxa"/>
              <w:left w:w="15" w:type="dxa"/>
              <w:bottom w:w="0" w:type="dxa"/>
              <w:right w:w="15" w:type="dxa"/>
            </w:tcMar>
            <w:vAlign w:val="center"/>
          </w:tcPr>
          <w:p w14:paraId="471A9E6C">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经济困难老年人</w:t>
            </w:r>
          </w:p>
        </w:tc>
        <w:tc>
          <w:tcPr>
            <w:tcW w:w="5642" w:type="dxa"/>
            <w:noWrap w:val="0"/>
            <w:tcMar>
              <w:top w:w="15" w:type="dxa"/>
              <w:left w:w="15" w:type="dxa"/>
              <w:bottom w:w="0" w:type="dxa"/>
              <w:right w:w="15" w:type="dxa"/>
            </w:tcMar>
            <w:vAlign w:val="center"/>
          </w:tcPr>
          <w:p w14:paraId="13413D33">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对依据《老年人能力评估规范》（GB/T42195-2022）评估为完全失能等级且自愿入住养老机构的低保老年人，资助其入住养老机构。</w:t>
            </w:r>
          </w:p>
        </w:tc>
        <w:tc>
          <w:tcPr>
            <w:tcW w:w="2059" w:type="dxa"/>
            <w:noWrap w:val="0"/>
            <w:tcMar>
              <w:top w:w="15" w:type="dxa"/>
              <w:left w:w="15" w:type="dxa"/>
              <w:bottom w:w="0" w:type="dxa"/>
              <w:right w:w="15" w:type="dxa"/>
            </w:tcMar>
            <w:vAlign w:val="center"/>
          </w:tcPr>
          <w:p w14:paraId="1895960A">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54A82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51A404B6">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5</w:t>
            </w:r>
          </w:p>
        </w:tc>
        <w:tc>
          <w:tcPr>
            <w:tcW w:w="1316" w:type="dxa"/>
            <w:vMerge w:val="continue"/>
            <w:noWrap w:val="0"/>
            <w:tcMar>
              <w:top w:w="15" w:type="dxa"/>
              <w:left w:w="15" w:type="dxa"/>
              <w:bottom w:w="0" w:type="dxa"/>
              <w:right w:w="15" w:type="dxa"/>
            </w:tcMar>
            <w:vAlign w:val="center"/>
          </w:tcPr>
          <w:p w14:paraId="23B44CA2">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65FB9632">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公证服务</w:t>
            </w:r>
          </w:p>
        </w:tc>
        <w:tc>
          <w:tcPr>
            <w:tcW w:w="2612" w:type="dxa"/>
            <w:noWrap w:val="0"/>
            <w:tcMar>
              <w:top w:w="15" w:type="dxa"/>
              <w:left w:w="15" w:type="dxa"/>
              <w:bottom w:w="0" w:type="dxa"/>
              <w:right w:w="15" w:type="dxa"/>
            </w:tcMar>
            <w:vAlign w:val="center"/>
          </w:tcPr>
          <w:p w14:paraId="1A152B13">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华文宋体" w:eastAsia="方正宋三_GBK" w:cs="仿宋_GB2312"/>
                <w:snapToGrid w:val="0"/>
                <w:color w:val="000000"/>
                <w:kern w:val="0"/>
                <w:sz w:val="18"/>
                <w:szCs w:val="18"/>
              </w:rPr>
              <w:t>经济困难老年人</w:t>
            </w:r>
          </w:p>
        </w:tc>
        <w:tc>
          <w:tcPr>
            <w:tcW w:w="5642" w:type="dxa"/>
            <w:noWrap w:val="0"/>
            <w:tcMar>
              <w:top w:w="15" w:type="dxa"/>
              <w:left w:w="15" w:type="dxa"/>
              <w:bottom w:w="0" w:type="dxa"/>
              <w:right w:w="15" w:type="dxa"/>
            </w:tcMar>
            <w:vAlign w:val="center"/>
          </w:tcPr>
          <w:p w14:paraId="5EBDE67D">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对经济困难且符合法律援助条件的老年人申办公证，减免公证费。</w:t>
            </w:r>
          </w:p>
        </w:tc>
        <w:tc>
          <w:tcPr>
            <w:tcW w:w="2059" w:type="dxa"/>
            <w:noWrap w:val="0"/>
            <w:tcMar>
              <w:top w:w="15" w:type="dxa"/>
              <w:left w:w="15" w:type="dxa"/>
              <w:bottom w:w="0" w:type="dxa"/>
              <w:right w:w="15" w:type="dxa"/>
            </w:tcMar>
            <w:vAlign w:val="center"/>
          </w:tcPr>
          <w:p w14:paraId="32EACB9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市和区县司法部门</w:t>
            </w:r>
          </w:p>
        </w:tc>
      </w:tr>
      <w:tr w14:paraId="6FB83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62" w:hRule="atLeast"/>
          <w:jc w:val="center"/>
        </w:trPr>
        <w:tc>
          <w:tcPr>
            <w:tcW w:w="486" w:type="dxa"/>
            <w:noWrap w:val="0"/>
            <w:tcMar>
              <w:top w:w="15" w:type="dxa"/>
              <w:left w:w="15" w:type="dxa"/>
              <w:bottom w:w="0" w:type="dxa"/>
              <w:right w:w="15" w:type="dxa"/>
            </w:tcMar>
            <w:vAlign w:val="center"/>
          </w:tcPr>
          <w:p w14:paraId="748126A8">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6</w:t>
            </w:r>
          </w:p>
        </w:tc>
        <w:tc>
          <w:tcPr>
            <w:tcW w:w="1316" w:type="dxa"/>
            <w:vMerge w:val="continue"/>
            <w:noWrap w:val="0"/>
            <w:vAlign w:val="center"/>
          </w:tcPr>
          <w:p w14:paraId="782C43F0">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58EA69D9">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居家养老服务</w:t>
            </w:r>
          </w:p>
        </w:tc>
        <w:tc>
          <w:tcPr>
            <w:tcW w:w="2612" w:type="dxa"/>
            <w:noWrap w:val="0"/>
            <w:tcMar>
              <w:top w:w="15" w:type="dxa"/>
              <w:left w:w="15" w:type="dxa"/>
              <w:bottom w:w="0" w:type="dxa"/>
              <w:right w:w="15" w:type="dxa"/>
            </w:tcMar>
            <w:vAlign w:val="center"/>
          </w:tcPr>
          <w:p w14:paraId="0F9ECB94">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本市户籍60周岁及以上低保、优抚对象、计划生育特扶家庭照护需求评估为1-6级的老年人；80周岁及以上高龄独居老年人</w:t>
            </w:r>
          </w:p>
        </w:tc>
        <w:tc>
          <w:tcPr>
            <w:tcW w:w="5642" w:type="dxa"/>
            <w:noWrap w:val="0"/>
            <w:tcMar>
              <w:top w:w="15" w:type="dxa"/>
              <w:left w:w="15" w:type="dxa"/>
              <w:bottom w:w="0" w:type="dxa"/>
              <w:right w:w="15" w:type="dxa"/>
            </w:tcMar>
            <w:vAlign w:val="center"/>
          </w:tcPr>
          <w:p w14:paraId="39ABBFDD">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将本市户籍60周岁及以上、照护需求评估为1-6级的低保、优抚对象、计划生育特扶家庭，80周岁及以上高龄独居老年人优先纳入政府购买居家照料服务，依托有资质的养老服务企业（组织）提供生活照料、康复护理、精神慰藉等服务，并按照照护需求评估等级实施差异化补贴</w:t>
            </w:r>
            <w:r>
              <w:rPr>
                <w:rFonts w:hint="eastAsia" w:ascii="方正宋三_GBK" w:hAnsi="仿宋_GB2312" w:eastAsia="方正宋三_GBK" w:cs="仿宋_GB2312"/>
                <w:snapToGrid w:val="0"/>
                <w:color w:val="000000"/>
                <w:kern w:val="0"/>
                <w:sz w:val="18"/>
                <w:szCs w:val="18"/>
              </w:rPr>
              <w:t>。</w:t>
            </w:r>
          </w:p>
        </w:tc>
        <w:tc>
          <w:tcPr>
            <w:tcW w:w="2059" w:type="dxa"/>
            <w:noWrap w:val="0"/>
            <w:tcMar>
              <w:top w:w="15" w:type="dxa"/>
              <w:left w:w="15" w:type="dxa"/>
              <w:bottom w:w="0" w:type="dxa"/>
              <w:right w:w="15" w:type="dxa"/>
            </w:tcMar>
            <w:vAlign w:val="center"/>
          </w:tcPr>
          <w:p w14:paraId="33F1EC2F">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5F999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85" w:hRule="atLeast"/>
          <w:jc w:val="center"/>
        </w:trPr>
        <w:tc>
          <w:tcPr>
            <w:tcW w:w="486" w:type="dxa"/>
            <w:noWrap w:val="0"/>
            <w:tcMar>
              <w:top w:w="15" w:type="dxa"/>
              <w:left w:w="15" w:type="dxa"/>
              <w:bottom w:w="0" w:type="dxa"/>
              <w:right w:w="15" w:type="dxa"/>
            </w:tcMar>
            <w:vAlign w:val="center"/>
          </w:tcPr>
          <w:p w14:paraId="336918C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Calibri Light" w:eastAsia="方正宋三_GBK"/>
                <w:snapToGrid w:val="0"/>
                <w:color w:val="000000"/>
                <w:kern w:val="0"/>
                <w:sz w:val="18"/>
                <w:szCs w:val="18"/>
              </w:rPr>
              <w:t>7</w:t>
            </w:r>
          </w:p>
        </w:tc>
        <w:tc>
          <w:tcPr>
            <w:tcW w:w="1316" w:type="dxa"/>
            <w:vMerge w:val="restart"/>
            <w:noWrap w:val="0"/>
            <w:vAlign w:val="center"/>
          </w:tcPr>
          <w:p w14:paraId="6EDEC6AE">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困难老年人</w:t>
            </w:r>
          </w:p>
          <w:p w14:paraId="432DD493">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养老服务项目</w:t>
            </w:r>
          </w:p>
        </w:tc>
        <w:tc>
          <w:tcPr>
            <w:tcW w:w="1890" w:type="dxa"/>
            <w:noWrap w:val="0"/>
            <w:tcMar>
              <w:top w:w="15" w:type="dxa"/>
              <w:left w:w="15" w:type="dxa"/>
              <w:bottom w:w="0" w:type="dxa"/>
              <w:right w:w="15" w:type="dxa"/>
            </w:tcMar>
            <w:vAlign w:val="center"/>
          </w:tcPr>
          <w:p w14:paraId="51B7846A">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特殊困难老年人</w:t>
            </w:r>
          </w:p>
          <w:p w14:paraId="25E5B40F">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家庭适老化改造</w:t>
            </w:r>
          </w:p>
        </w:tc>
        <w:tc>
          <w:tcPr>
            <w:tcW w:w="2612" w:type="dxa"/>
            <w:noWrap w:val="0"/>
            <w:tcMar>
              <w:top w:w="15" w:type="dxa"/>
              <w:left w:w="15" w:type="dxa"/>
              <w:bottom w:w="0" w:type="dxa"/>
              <w:right w:w="15" w:type="dxa"/>
            </w:tcMar>
            <w:vAlign w:val="center"/>
          </w:tcPr>
          <w:p w14:paraId="28CC2ECB">
            <w:pPr>
              <w:adjustRightInd w:val="0"/>
              <w:snapToGrid w:val="0"/>
              <w:textAlignment w:val="center"/>
              <w:rPr>
                <w:rFonts w:hint="eastAsia" w:ascii="方正宋三_GBK" w:hAnsi="仿宋_GB2312" w:eastAsia="方正宋三_GBK" w:cs="仿宋_GB2312"/>
                <w:snapToGrid w:val="0"/>
                <w:color w:val="000000"/>
                <w:spacing w:val="-6"/>
                <w:kern w:val="0"/>
                <w:sz w:val="18"/>
                <w:szCs w:val="18"/>
              </w:rPr>
            </w:pPr>
            <w:r>
              <w:rPr>
                <w:rFonts w:hint="eastAsia" w:ascii="方正宋三_GBK" w:hAnsi="仿宋_GB2312" w:eastAsia="方正宋三_GBK" w:cs="仿宋_GB2312"/>
                <w:snapToGrid w:val="0"/>
                <w:color w:val="000000"/>
                <w:spacing w:val="-6"/>
                <w:kern w:val="0"/>
                <w:sz w:val="18"/>
                <w:szCs w:val="18"/>
              </w:rPr>
              <w:t>分散供养特困人员；低保和建档立卡贫困户范围的高龄（80周岁及以上）、失能或残疾老年人家庭</w:t>
            </w:r>
          </w:p>
        </w:tc>
        <w:tc>
          <w:tcPr>
            <w:tcW w:w="5642" w:type="dxa"/>
            <w:noWrap w:val="0"/>
            <w:tcMar>
              <w:top w:w="15" w:type="dxa"/>
              <w:left w:w="15" w:type="dxa"/>
              <w:bottom w:w="0" w:type="dxa"/>
              <w:right w:w="15" w:type="dxa"/>
            </w:tcMar>
            <w:vAlign w:val="center"/>
          </w:tcPr>
          <w:p w14:paraId="15008CEF">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采取政府购买服务的方式，为济南市户籍并纳入特困供养，享受低保、建档立卡范围的高龄（80周岁及以上）、失能或残疾老年人家庭所拥有产权或长期居住权，且近期没有纳入动迁规划的房屋进行最急需的适老化改造。</w:t>
            </w:r>
          </w:p>
        </w:tc>
        <w:tc>
          <w:tcPr>
            <w:tcW w:w="2059" w:type="dxa"/>
            <w:noWrap w:val="0"/>
            <w:tcMar>
              <w:top w:w="15" w:type="dxa"/>
              <w:left w:w="15" w:type="dxa"/>
              <w:bottom w:w="0" w:type="dxa"/>
              <w:right w:w="15" w:type="dxa"/>
            </w:tcMar>
            <w:vAlign w:val="center"/>
          </w:tcPr>
          <w:p w14:paraId="7B33C6DC">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691B5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5B6F8FA0">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8</w:t>
            </w:r>
          </w:p>
        </w:tc>
        <w:tc>
          <w:tcPr>
            <w:tcW w:w="1316" w:type="dxa"/>
            <w:vMerge w:val="continue"/>
            <w:noWrap w:val="0"/>
            <w:vAlign w:val="center"/>
          </w:tcPr>
          <w:p w14:paraId="18DCAB7A">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712DE952">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探访关爱服务</w:t>
            </w:r>
          </w:p>
        </w:tc>
        <w:tc>
          <w:tcPr>
            <w:tcW w:w="2612" w:type="dxa"/>
            <w:noWrap w:val="0"/>
            <w:tcMar>
              <w:top w:w="15" w:type="dxa"/>
              <w:left w:w="15" w:type="dxa"/>
              <w:bottom w:w="0" w:type="dxa"/>
              <w:right w:w="15" w:type="dxa"/>
            </w:tcMar>
            <w:vAlign w:val="center"/>
          </w:tcPr>
          <w:p w14:paraId="0AF5ECD3">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独居、空巢、留守、失能、重残、计划生育特殊家庭老年人</w:t>
            </w:r>
          </w:p>
        </w:tc>
        <w:tc>
          <w:tcPr>
            <w:tcW w:w="5642" w:type="dxa"/>
            <w:noWrap w:val="0"/>
            <w:tcMar>
              <w:top w:w="15" w:type="dxa"/>
              <w:left w:w="15" w:type="dxa"/>
              <w:bottom w:w="0" w:type="dxa"/>
              <w:right w:w="15" w:type="dxa"/>
            </w:tcMar>
            <w:vAlign w:val="center"/>
          </w:tcPr>
          <w:p w14:paraId="09BF8B13">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面向独居、空巢、留守、失能、重残、计划生育特殊家庭等特殊困难老年人提供探访关爱服务。</w:t>
            </w:r>
          </w:p>
        </w:tc>
        <w:tc>
          <w:tcPr>
            <w:tcW w:w="2059" w:type="dxa"/>
            <w:noWrap w:val="0"/>
            <w:tcMar>
              <w:top w:w="15" w:type="dxa"/>
              <w:left w:w="15" w:type="dxa"/>
              <w:bottom w:w="0" w:type="dxa"/>
              <w:right w:w="15" w:type="dxa"/>
            </w:tcMar>
            <w:vAlign w:val="center"/>
          </w:tcPr>
          <w:p w14:paraId="671D2AC6">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4E2FF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40" w:hRule="atLeast"/>
          <w:jc w:val="center"/>
        </w:trPr>
        <w:tc>
          <w:tcPr>
            <w:tcW w:w="486" w:type="dxa"/>
            <w:noWrap w:val="0"/>
            <w:tcMar>
              <w:top w:w="15" w:type="dxa"/>
              <w:left w:w="15" w:type="dxa"/>
              <w:bottom w:w="0" w:type="dxa"/>
              <w:right w:w="15" w:type="dxa"/>
            </w:tcMar>
            <w:vAlign w:val="center"/>
          </w:tcPr>
          <w:p w14:paraId="1D622EA4">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9</w:t>
            </w:r>
          </w:p>
        </w:tc>
        <w:tc>
          <w:tcPr>
            <w:tcW w:w="1316" w:type="dxa"/>
            <w:vMerge w:val="continue"/>
            <w:noWrap w:val="0"/>
            <w:vAlign w:val="center"/>
          </w:tcPr>
          <w:p w14:paraId="7399AD28">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6B20C96F">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优先入住</w:t>
            </w:r>
          </w:p>
          <w:p w14:paraId="0148BA83">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公办养老机构</w:t>
            </w:r>
          </w:p>
        </w:tc>
        <w:tc>
          <w:tcPr>
            <w:tcW w:w="2612" w:type="dxa"/>
            <w:noWrap w:val="0"/>
            <w:tcMar>
              <w:top w:w="15" w:type="dxa"/>
              <w:left w:w="15" w:type="dxa"/>
              <w:bottom w:w="0" w:type="dxa"/>
              <w:right w:w="15" w:type="dxa"/>
            </w:tcMar>
            <w:vAlign w:val="center"/>
          </w:tcPr>
          <w:p w14:paraId="0EB0D08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特殊困难老年人</w:t>
            </w:r>
          </w:p>
        </w:tc>
        <w:tc>
          <w:tcPr>
            <w:tcW w:w="5642" w:type="dxa"/>
            <w:noWrap w:val="0"/>
            <w:tcMar>
              <w:top w:w="15" w:type="dxa"/>
              <w:left w:w="15" w:type="dxa"/>
              <w:bottom w:w="0" w:type="dxa"/>
              <w:right w:w="15" w:type="dxa"/>
            </w:tcMar>
            <w:vAlign w:val="center"/>
          </w:tcPr>
          <w:p w14:paraId="6D93102C">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建立公办养老机构轮候制度，优先面向我市低收入家庭、计划生育家庭、享受抚恤补助待遇的优抚对象和荣立三等功以上的退役军人家庭中的经济困难老年人,以及为本市作出重大贡献的老年人 (含市级以上各类荣誉称号或奖励 )提供服务。</w:t>
            </w:r>
          </w:p>
        </w:tc>
        <w:tc>
          <w:tcPr>
            <w:tcW w:w="2059" w:type="dxa"/>
            <w:noWrap w:val="0"/>
            <w:tcMar>
              <w:top w:w="15" w:type="dxa"/>
              <w:left w:w="15" w:type="dxa"/>
              <w:bottom w:w="0" w:type="dxa"/>
              <w:right w:w="15" w:type="dxa"/>
            </w:tcMar>
            <w:vAlign w:val="center"/>
          </w:tcPr>
          <w:p w14:paraId="36067D86">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698E2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6F5C1E6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10</w:t>
            </w:r>
          </w:p>
        </w:tc>
        <w:tc>
          <w:tcPr>
            <w:tcW w:w="1316" w:type="dxa"/>
            <w:vMerge w:val="continue"/>
            <w:noWrap w:val="0"/>
            <w:vAlign w:val="center"/>
          </w:tcPr>
          <w:p w14:paraId="3A4B6E28">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16B39E9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委托服务</w:t>
            </w:r>
          </w:p>
        </w:tc>
        <w:tc>
          <w:tcPr>
            <w:tcW w:w="2612" w:type="dxa"/>
            <w:noWrap w:val="0"/>
            <w:tcMar>
              <w:top w:w="15" w:type="dxa"/>
              <w:left w:w="15" w:type="dxa"/>
              <w:bottom w:w="0" w:type="dxa"/>
              <w:right w:w="15" w:type="dxa"/>
            </w:tcMar>
            <w:vAlign w:val="center"/>
          </w:tcPr>
          <w:p w14:paraId="43710956">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特殊困难老年人</w:t>
            </w:r>
          </w:p>
        </w:tc>
        <w:tc>
          <w:tcPr>
            <w:tcW w:w="5642" w:type="dxa"/>
            <w:noWrap w:val="0"/>
            <w:tcMar>
              <w:top w:w="15" w:type="dxa"/>
              <w:left w:w="15" w:type="dxa"/>
              <w:bottom w:w="0" w:type="dxa"/>
              <w:right w:w="15" w:type="dxa"/>
            </w:tcMar>
            <w:vAlign w:val="center"/>
          </w:tcPr>
          <w:p w14:paraId="4D744539">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委托有资质的社会组织接受独居、空巢、留守、失能、重残、计划生育特殊家庭等特殊困难老年人或其监护人委托，依法代为办理入住养老机构、就医等事务。</w:t>
            </w:r>
          </w:p>
        </w:tc>
        <w:tc>
          <w:tcPr>
            <w:tcW w:w="2059" w:type="dxa"/>
            <w:noWrap w:val="0"/>
            <w:tcMar>
              <w:top w:w="15" w:type="dxa"/>
              <w:left w:w="15" w:type="dxa"/>
              <w:bottom w:w="0" w:type="dxa"/>
              <w:right w:w="15" w:type="dxa"/>
            </w:tcMar>
            <w:vAlign w:val="center"/>
          </w:tcPr>
          <w:p w14:paraId="0A268D9A">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3157B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69727D0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11</w:t>
            </w:r>
          </w:p>
        </w:tc>
        <w:tc>
          <w:tcPr>
            <w:tcW w:w="1316" w:type="dxa"/>
            <w:vMerge w:val="continue"/>
            <w:noWrap w:val="0"/>
            <w:vAlign w:val="center"/>
          </w:tcPr>
          <w:p w14:paraId="0E7532B9">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B9A5CB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困难残疾人生活补贴</w:t>
            </w:r>
          </w:p>
        </w:tc>
        <w:tc>
          <w:tcPr>
            <w:tcW w:w="2612" w:type="dxa"/>
            <w:noWrap w:val="0"/>
            <w:tcMar>
              <w:top w:w="15" w:type="dxa"/>
              <w:left w:w="15" w:type="dxa"/>
              <w:bottom w:w="0" w:type="dxa"/>
              <w:right w:w="15" w:type="dxa"/>
            </w:tcMar>
            <w:vAlign w:val="center"/>
          </w:tcPr>
          <w:p w14:paraId="5AA530ED">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经认定符合条件的残疾老年人</w:t>
            </w:r>
          </w:p>
        </w:tc>
        <w:tc>
          <w:tcPr>
            <w:tcW w:w="5642" w:type="dxa"/>
            <w:noWrap w:val="0"/>
            <w:tcMar>
              <w:top w:w="15" w:type="dxa"/>
              <w:left w:w="15" w:type="dxa"/>
              <w:bottom w:w="0" w:type="dxa"/>
              <w:right w:w="15" w:type="dxa"/>
            </w:tcMar>
            <w:vAlign w:val="center"/>
          </w:tcPr>
          <w:p w14:paraId="1E33FD24">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为低保的一、二级残疾老年人发放每人每月不低于223元困难残疾人生活补贴，三、四级残疾老年人发放每人每月不低于168元困难残疾人生活补贴。</w:t>
            </w:r>
          </w:p>
        </w:tc>
        <w:tc>
          <w:tcPr>
            <w:tcW w:w="2059" w:type="dxa"/>
            <w:noWrap w:val="0"/>
            <w:tcMar>
              <w:top w:w="15" w:type="dxa"/>
              <w:left w:w="15" w:type="dxa"/>
              <w:bottom w:w="0" w:type="dxa"/>
              <w:right w:w="15" w:type="dxa"/>
            </w:tcMar>
            <w:vAlign w:val="center"/>
          </w:tcPr>
          <w:p w14:paraId="0F05D5C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22FA6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4E8140C8">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12</w:t>
            </w:r>
          </w:p>
        </w:tc>
        <w:tc>
          <w:tcPr>
            <w:tcW w:w="1316" w:type="dxa"/>
            <w:vMerge w:val="continue"/>
            <w:noWrap w:val="0"/>
            <w:vAlign w:val="center"/>
          </w:tcPr>
          <w:p w14:paraId="3135AB86">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765D66AD">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重度残疾人护理补贴</w:t>
            </w:r>
          </w:p>
        </w:tc>
        <w:tc>
          <w:tcPr>
            <w:tcW w:w="2612" w:type="dxa"/>
            <w:noWrap w:val="0"/>
            <w:tcMar>
              <w:top w:w="15" w:type="dxa"/>
              <w:left w:w="15" w:type="dxa"/>
              <w:bottom w:w="0" w:type="dxa"/>
              <w:right w:w="15" w:type="dxa"/>
            </w:tcMar>
            <w:vAlign w:val="center"/>
          </w:tcPr>
          <w:p w14:paraId="4EE99D9E">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经认定符合条件的残疾老年人</w:t>
            </w:r>
          </w:p>
        </w:tc>
        <w:tc>
          <w:tcPr>
            <w:tcW w:w="5642" w:type="dxa"/>
            <w:noWrap w:val="0"/>
            <w:tcMar>
              <w:top w:w="15" w:type="dxa"/>
              <w:left w:w="15" w:type="dxa"/>
              <w:bottom w:w="0" w:type="dxa"/>
              <w:right w:w="15" w:type="dxa"/>
            </w:tcMar>
            <w:vAlign w:val="center"/>
          </w:tcPr>
          <w:p w14:paraId="26D12362">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为残疾等级评定为一级、二级且需要长期照护的重度残疾老年人发放每人每月不低于201元的重度残疾人护理补贴。</w:t>
            </w:r>
          </w:p>
        </w:tc>
        <w:tc>
          <w:tcPr>
            <w:tcW w:w="2059" w:type="dxa"/>
            <w:noWrap w:val="0"/>
            <w:tcMar>
              <w:top w:w="15" w:type="dxa"/>
              <w:left w:w="15" w:type="dxa"/>
              <w:bottom w:w="0" w:type="dxa"/>
              <w:right w:w="15" w:type="dxa"/>
            </w:tcMar>
            <w:vAlign w:val="center"/>
          </w:tcPr>
          <w:p w14:paraId="678EC732">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3F6ED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17" w:hRule="atLeast"/>
          <w:jc w:val="center"/>
        </w:trPr>
        <w:tc>
          <w:tcPr>
            <w:tcW w:w="486" w:type="dxa"/>
            <w:noWrap w:val="0"/>
            <w:tcMar>
              <w:top w:w="15" w:type="dxa"/>
              <w:left w:w="15" w:type="dxa"/>
              <w:bottom w:w="0" w:type="dxa"/>
              <w:right w:w="15" w:type="dxa"/>
            </w:tcMar>
            <w:vAlign w:val="center"/>
          </w:tcPr>
          <w:p w14:paraId="215867CD">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13</w:t>
            </w:r>
          </w:p>
        </w:tc>
        <w:tc>
          <w:tcPr>
            <w:tcW w:w="1316" w:type="dxa"/>
            <w:vMerge w:val="continue"/>
            <w:noWrap w:val="0"/>
            <w:vAlign w:val="center"/>
          </w:tcPr>
          <w:p w14:paraId="71F764E6">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4DAC69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计划生育特别扶助金</w:t>
            </w:r>
          </w:p>
        </w:tc>
        <w:tc>
          <w:tcPr>
            <w:tcW w:w="2612" w:type="dxa"/>
            <w:noWrap w:val="0"/>
            <w:tcMar>
              <w:top w:w="15" w:type="dxa"/>
              <w:left w:w="15" w:type="dxa"/>
              <w:bottom w:w="0" w:type="dxa"/>
              <w:right w:w="15" w:type="dxa"/>
            </w:tcMar>
            <w:vAlign w:val="center"/>
          </w:tcPr>
          <w:p w14:paraId="068D2548">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计划生育特殊家庭老年人</w:t>
            </w:r>
          </w:p>
        </w:tc>
        <w:tc>
          <w:tcPr>
            <w:tcW w:w="5642" w:type="dxa"/>
            <w:noWrap w:val="0"/>
            <w:tcMar>
              <w:top w:w="15" w:type="dxa"/>
              <w:left w:w="15" w:type="dxa"/>
              <w:bottom w:w="0" w:type="dxa"/>
              <w:right w:w="15" w:type="dxa"/>
            </w:tcMar>
            <w:vAlign w:val="center"/>
          </w:tcPr>
          <w:p w14:paraId="599496A8">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对60周岁及以上独生子女死亡特别扶助对象，每人每月发放990元特别扶助金；对60周岁及以上独生子女伤残特别扶助对象，每人每月发放810元特别扶助金。</w:t>
            </w:r>
          </w:p>
        </w:tc>
        <w:tc>
          <w:tcPr>
            <w:tcW w:w="2059" w:type="dxa"/>
            <w:noWrap w:val="0"/>
            <w:tcMar>
              <w:top w:w="15" w:type="dxa"/>
              <w:left w:w="15" w:type="dxa"/>
              <w:bottom w:w="0" w:type="dxa"/>
              <w:right w:w="15" w:type="dxa"/>
            </w:tcMar>
            <w:vAlign w:val="center"/>
          </w:tcPr>
          <w:p w14:paraId="6D62722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市和区县卫生健康部门</w:t>
            </w:r>
          </w:p>
        </w:tc>
      </w:tr>
      <w:tr w14:paraId="3A75F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4CE567F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14</w:t>
            </w:r>
          </w:p>
        </w:tc>
        <w:tc>
          <w:tcPr>
            <w:tcW w:w="1316" w:type="dxa"/>
            <w:vMerge w:val="continue"/>
            <w:noWrap w:val="0"/>
            <w:vAlign w:val="center"/>
          </w:tcPr>
          <w:p w14:paraId="76A4CE65">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67F4693D">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家庭养老支持服务</w:t>
            </w:r>
          </w:p>
        </w:tc>
        <w:tc>
          <w:tcPr>
            <w:tcW w:w="2612" w:type="dxa"/>
            <w:noWrap w:val="0"/>
            <w:tcMar>
              <w:top w:w="15" w:type="dxa"/>
              <w:left w:w="15" w:type="dxa"/>
              <w:bottom w:w="0" w:type="dxa"/>
              <w:right w:w="15" w:type="dxa"/>
            </w:tcMar>
            <w:vAlign w:val="center"/>
          </w:tcPr>
          <w:p w14:paraId="7FF99FBC">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经认定生活不能自理的老年人</w:t>
            </w:r>
          </w:p>
        </w:tc>
        <w:tc>
          <w:tcPr>
            <w:tcW w:w="5642" w:type="dxa"/>
            <w:noWrap w:val="0"/>
            <w:tcMar>
              <w:top w:w="15" w:type="dxa"/>
              <w:left w:w="15" w:type="dxa"/>
              <w:bottom w:w="0" w:type="dxa"/>
              <w:right w:w="15" w:type="dxa"/>
            </w:tcMar>
            <w:vAlign w:val="center"/>
          </w:tcPr>
          <w:p w14:paraId="39966A7D">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符合条件的失能老年人家庭成员参加照护培训等相关职业技能培训的，按规定给予职业技能补贴。</w:t>
            </w:r>
          </w:p>
        </w:tc>
        <w:tc>
          <w:tcPr>
            <w:tcW w:w="2059" w:type="dxa"/>
            <w:noWrap w:val="0"/>
            <w:tcMar>
              <w:top w:w="15" w:type="dxa"/>
              <w:left w:w="15" w:type="dxa"/>
              <w:bottom w:w="0" w:type="dxa"/>
              <w:right w:w="15" w:type="dxa"/>
            </w:tcMar>
            <w:vAlign w:val="center"/>
          </w:tcPr>
          <w:p w14:paraId="54362A30">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市和区县人社、民政部门</w:t>
            </w:r>
          </w:p>
        </w:tc>
      </w:tr>
      <w:tr w14:paraId="08FAE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49DB090A">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15</w:t>
            </w:r>
          </w:p>
        </w:tc>
        <w:tc>
          <w:tcPr>
            <w:tcW w:w="1316" w:type="dxa"/>
            <w:vMerge w:val="continue"/>
            <w:noWrap w:val="0"/>
            <w:vAlign w:val="center"/>
          </w:tcPr>
          <w:p w14:paraId="221BD2C9">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E0C6753">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流浪乞讨救助</w:t>
            </w:r>
          </w:p>
        </w:tc>
        <w:tc>
          <w:tcPr>
            <w:tcW w:w="2612" w:type="dxa"/>
            <w:noWrap w:val="0"/>
            <w:tcMar>
              <w:top w:w="15" w:type="dxa"/>
              <w:left w:w="15" w:type="dxa"/>
              <w:bottom w:w="0" w:type="dxa"/>
              <w:right w:w="15" w:type="dxa"/>
            </w:tcMar>
            <w:vAlign w:val="center"/>
          </w:tcPr>
          <w:p w14:paraId="2AB597D6">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生活无着的流浪、乞讨老年人</w:t>
            </w:r>
          </w:p>
        </w:tc>
        <w:tc>
          <w:tcPr>
            <w:tcW w:w="5642" w:type="dxa"/>
            <w:noWrap w:val="0"/>
            <w:tcMar>
              <w:top w:w="15" w:type="dxa"/>
              <w:left w:w="15" w:type="dxa"/>
              <w:bottom w:w="0" w:type="dxa"/>
              <w:right w:w="15" w:type="dxa"/>
            </w:tcMar>
            <w:vAlign w:val="center"/>
          </w:tcPr>
          <w:p w14:paraId="142955C4">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依照有关规定给予救助。</w:t>
            </w:r>
          </w:p>
        </w:tc>
        <w:tc>
          <w:tcPr>
            <w:tcW w:w="2059" w:type="dxa"/>
            <w:noWrap w:val="0"/>
            <w:tcMar>
              <w:top w:w="15" w:type="dxa"/>
              <w:left w:w="15" w:type="dxa"/>
              <w:bottom w:w="0" w:type="dxa"/>
              <w:right w:w="15" w:type="dxa"/>
            </w:tcMar>
            <w:vAlign w:val="center"/>
          </w:tcPr>
          <w:p w14:paraId="7520439C">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24E29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2E6C931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16</w:t>
            </w:r>
          </w:p>
        </w:tc>
        <w:tc>
          <w:tcPr>
            <w:tcW w:w="1316" w:type="dxa"/>
            <w:noWrap w:val="0"/>
            <w:vAlign w:val="center"/>
          </w:tcPr>
          <w:p w14:paraId="34F0C6CF">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普惠型老年人服务和优待</w:t>
            </w:r>
          </w:p>
          <w:p w14:paraId="6D9AD181">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项目</w:t>
            </w:r>
          </w:p>
        </w:tc>
        <w:tc>
          <w:tcPr>
            <w:tcW w:w="1890" w:type="dxa"/>
            <w:noWrap w:val="0"/>
            <w:tcMar>
              <w:top w:w="15" w:type="dxa"/>
              <w:left w:w="15" w:type="dxa"/>
              <w:bottom w:w="0" w:type="dxa"/>
              <w:right w:w="15" w:type="dxa"/>
            </w:tcMar>
            <w:vAlign w:val="center"/>
          </w:tcPr>
          <w:p w14:paraId="13A284E2">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优抚供养</w:t>
            </w:r>
          </w:p>
        </w:tc>
        <w:tc>
          <w:tcPr>
            <w:tcW w:w="2612" w:type="dxa"/>
            <w:noWrap w:val="0"/>
            <w:tcMar>
              <w:top w:w="15" w:type="dxa"/>
              <w:left w:w="15" w:type="dxa"/>
              <w:bottom w:w="0" w:type="dxa"/>
              <w:right w:w="15" w:type="dxa"/>
            </w:tcMar>
            <w:vAlign w:val="center"/>
          </w:tcPr>
          <w:p w14:paraId="7ADCC864">
            <w:pPr>
              <w:adjustRightInd w:val="0"/>
              <w:snapToGrid w:val="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对国家和社会作出特殊贡献的老年人</w:t>
            </w:r>
          </w:p>
        </w:tc>
        <w:tc>
          <w:tcPr>
            <w:tcW w:w="5642" w:type="dxa"/>
            <w:noWrap w:val="0"/>
            <w:tcMar>
              <w:top w:w="15" w:type="dxa"/>
              <w:left w:w="15" w:type="dxa"/>
              <w:bottom w:w="0" w:type="dxa"/>
              <w:right w:w="15" w:type="dxa"/>
            </w:tcMar>
            <w:vAlign w:val="center"/>
          </w:tcPr>
          <w:p w14:paraId="6CA1CF7D">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059" w:type="dxa"/>
            <w:noWrap w:val="0"/>
            <w:tcMar>
              <w:top w:w="15" w:type="dxa"/>
              <w:left w:w="15" w:type="dxa"/>
              <w:bottom w:w="0" w:type="dxa"/>
              <w:right w:w="15" w:type="dxa"/>
            </w:tcMar>
            <w:vAlign w:val="center"/>
          </w:tcPr>
          <w:p w14:paraId="04AC5510">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w:t>
            </w:r>
          </w:p>
          <w:p w14:paraId="38F69D80">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退役军人事务部门</w:t>
            </w:r>
          </w:p>
        </w:tc>
      </w:tr>
      <w:tr w14:paraId="1FE35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09" w:hRule="atLeast"/>
          <w:jc w:val="center"/>
        </w:trPr>
        <w:tc>
          <w:tcPr>
            <w:tcW w:w="486" w:type="dxa"/>
            <w:noWrap w:val="0"/>
            <w:tcMar>
              <w:top w:w="15" w:type="dxa"/>
              <w:left w:w="15" w:type="dxa"/>
              <w:bottom w:w="0" w:type="dxa"/>
              <w:right w:w="15" w:type="dxa"/>
            </w:tcMar>
            <w:vAlign w:val="center"/>
          </w:tcPr>
          <w:p w14:paraId="062E3CFE">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17</w:t>
            </w:r>
          </w:p>
        </w:tc>
        <w:tc>
          <w:tcPr>
            <w:tcW w:w="1316" w:type="dxa"/>
            <w:vMerge w:val="restart"/>
            <w:noWrap w:val="0"/>
            <w:tcMar>
              <w:top w:w="15" w:type="dxa"/>
              <w:left w:w="15" w:type="dxa"/>
              <w:bottom w:w="0" w:type="dxa"/>
              <w:right w:w="15" w:type="dxa"/>
            </w:tcMar>
            <w:vAlign w:val="center"/>
          </w:tcPr>
          <w:p w14:paraId="19AA9320">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普惠型老年人服务和优待</w:t>
            </w:r>
          </w:p>
          <w:p w14:paraId="547FFCC0">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项目</w:t>
            </w:r>
          </w:p>
        </w:tc>
        <w:tc>
          <w:tcPr>
            <w:tcW w:w="1890" w:type="dxa"/>
            <w:noWrap w:val="0"/>
            <w:tcMar>
              <w:top w:w="15" w:type="dxa"/>
              <w:left w:w="15" w:type="dxa"/>
              <w:bottom w:w="0" w:type="dxa"/>
              <w:right w:w="15" w:type="dxa"/>
            </w:tcMar>
            <w:vAlign w:val="center"/>
          </w:tcPr>
          <w:p w14:paraId="51DEF5DF">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高龄津贴</w:t>
            </w:r>
          </w:p>
        </w:tc>
        <w:tc>
          <w:tcPr>
            <w:tcW w:w="2612" w:type="dxa"/>
            <w:noWrap w:val="0"/>
            <w:tcMar>
              <w:top w:w="15" w:type="dxa"/>
              <w:left w:w="15" w:type="dxa"/>
              <w:bottom w:w="0" w:type="dxa"/>
              <w:right w:w="15" w:type="dxa"/>
            </w:tcMar>
            <w:vAlign w:val="center"/>
          </w:tcPr>
          <w:p w14:paraId="74C29DB5">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80周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4EA6A0E0">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按规定向具有我市户籍80周岁及以上符合条件的老年人发放高龄津贴，其中，80-89周岁无离退休金老年人每人每月发放100元，90-99周岁老年人每人每月发放200元，100岁以上（含百岁）老年人每人每月发放500元。</w:t>
            </w:r>
          </w:p>
        </w:tc>
        <w:tc>
          <w:tcPr>
            <w:tcW w:w="2059" w:type="dxa"/>
            <w:noWrap w:val="0"/>
            <w:tcMar>
              <w:top w:w="15" w:type="dxa"/>
              <w:left w:w="15" w:type="dxa"/>
              <w:bottom w:w="0" w:type="dxa"/>
              <w:right w:w="15" w:type="dxa"/>
            </w:tcMar>
            <w:vAlign w:val="center"/>
          </w:tcPr>
          <w:p w14:paraId="010A6F0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5CF55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1" w:hRule="atLeast"/>
          <w:jc w:val="center"/>
        </w:trPr>
        <w:tc>
          <w:tcPr>
            <w:tcW w:w="486" w:type="dxa"/>
            <w:noWrap w:val="0"/>
            <w:tcMar>
              <w:top w:w="15" w:type="dxa"/>
              <w:left w:w="15" w:type="dxa"/>
              <w:bottom w:w="0" w:type="dxa"/>
              <w:right w:w="15" w:type="dxa"/>
            </w:tcMar>
            <w:vAlign w:val="center"/>
          </w:tcPr>
          <w:p w14:paraId="47947156">
            <w:pPr>
              <w:adjustRightInd w:val="0"/>
              <w:snapToGrid w:val="0"/>
              <w:jc w:val="center"/>
              <w:textAlignment w:val="center"/>
              <w:rPr>
                <w:rFonts w:hint="eastAsia" w:ascii="方正宋三_GBK" w:hAnsi="华文宋体" w:eastAsia="方正宋三_GBK"/>
                <w:snapToGrid w:val="0"/>
                <w:color w:val="000000"/>
                <w:kern w:val="0"/>
                <w:sz w:val="18"/>
                <w:szCs w:val="18"/>
              </w:rPr>
            </w:pPr>
            <w:r>
              <w:rPr>
                <w:rFonts w:hint="eastAsia" w:ascii="方正宋三_GBK" w:hAnsi="华文宋体" w:eastAsia="方正宋三_GBK"/>
                <w:snapToGrid w:val="0"/>
                <w:color w:val="000000"/>
                <w:kern w:val="0"/>
                <w:sz w:val="18"/>
                <w:szCs w:val="18"/>
              </w:rPr>
              <w:t>18</w:t>
            </w:r>
          </w:p>
        </w:tc>
        <w:tc>
          <w:tcPr>
            <w:tcW w:w="1316" w:type="dxa"/>
            <w:vMerge w:val="continue"/>
            <w:noWrap w:val="0"/>
            <w:vAlign w:val="center"/>
          </w:tcPr>
          <w:p w14:paraId="52747FAB">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54E2438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健康管理服务</w:t>
            </w:r>
          </w:p>
        </w:tc>
        <w:tc>
          <w:tcPr>
            <w:tcW w:w="2612" w:type="dxa"/>
            <w:noWrap w:val="0"/>
            <w:tcMar>
              <w:top w:w="15" w:type="dxa"/>
              <w:left w:w="15" w:type="dxa"/>
              <w:bottom w:w="0" w:type="dxa"/>
              <w:right w:w="15" w:type="dxa"/>
            </w:tcMar>
            <w:vAlign w:val="center"/>
          </w:tcPr>
          <w:p w14:paraId="4A277921">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65</w:t>
            </w:r>
            <w:r>
              <w:rPr>
                <w:rFonts w:hint="eastAsia" w:ascii="方正宋三_GBK" w:hAnsi="仿宋_GB2312" w:eastAsia="方正宋三_GBK" w:cs="仿宋_GB2312"/>
                <w:snapToGrid w:val="0"/>
                <w:color w:val="000000"/>
                <w:kern w:val="0"/>
                <w:sz w:val="18"/>
                <w:szCs w:val="18"/>
              </w:rPr>
              <w:t>周岁及以上老年人</w:t>
            </w:r>
          </w:p>
        </w:tc>
        <w:tc>
          <w:tcPr>
            <w:tcW w:w="5642" w:type="dxa"/>
            <w:noWrap w:val="0"/>
            <w:tcMar>
              <w:top w:w="15" w:type="dxa"/>
              <w:left w:w="15" w:type="dxa"/>
              <w:bottom w:w="0" w:type="dxa"/>
              <w:right w:w="15" w:type="dxa"/>
            </w:tcMar>
            <w:vAlign w:val="center"/>
          </w:tcPr>
          <w:p w14:paraId="0912A5BC">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每年提供一次免费健康管理服务，建立健康档案，包括生活方式和健康状况评估、体格检查、辅助检查、健康指导等。</w:t>
            </w:r>
          </w:p>
        </w:tc>
        <w:tc>
          <w:tcPr>
            <w:tcW w:w="2059" w:type="dxa"/>
            <w:noWrap w:val="0"/>
            <w:tcMar>
              <w:top w:w="15" w:type="dxa"/>
              <w:left w:w="15" w:type="dxa"/>
              <w:bottom w:w="0" w:type="dxa"/>
              <w:right w:w="15" w:type="dxa"/>
            </w:tcMar>
            <w:vAlign w:val="center"/>
          </w:tcPr>
          <w:p w14:paraId="64DF1885">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市和区县卫生健康部门</w:t>
            </w:r>
          </w:p>
        </w:tc>
      </w:tr>
      <w:tr w14:paraId="16FD3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23" w:hRule="atLeast"/>
          <w:jc w:val="center"/>
        </w:trPr>
        <w:tc>
          <w:tcPr>
            <w:tcW w:w="486" w:type="dxa"/>
            <w:noWrap w:val="0"/>
            <w:tcMar>
              <w:top w:w="15" w:type="dxa"/>
              <w:left w:w="15" w:type="dxa"/>
              <w:bottom w:w="0" w:type="dxa"/>
              <w:right w:w="15" w:type="dxa"/>
            </w:tcMar>
            <w:vAlign w:val="center"/>
          </w:tcPr>
          <w:p w14:paraId="15C66113">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19</w:t>
            </w:r>
          </w:p>
        </w:tc>
        <w:tc>
          <w:tcPr>
            <w:tcW w:w="1316" w:type="dxa"/>
            <w:vMerge w:val="continue"/>
            <w:noWrap w:val="0"/>
            <w:vAlign w:val="center"/>
          </w:tcPr>
          <w:p w14:paraId="6681090A">
            <w:pPr>
              <w:adjustRightInd w:val="0"/>
              <w:snapToGrid w:val="0"/>
              <w:textAlignment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6BC2207B">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能力综合评估</w:t>
            </w:r>
          </w:p>
        </w:tc>
        <w:tc>
          <w:tcPr>
            <w:tcW w:w="2612" w:type="dxa"/>
            <w:noWrap w:val="0"/>
            <w:tcMar>
              <w:top w:w="15" w:type="dxa"/>
              <w:left w:w="15" w:type="dxa"/>
              <w:bottom w:w="0" w:type="dxa"/>
              <w:right w:w="15" w:type="dxa"/>
            </w:tcMar>
            <w:vAlign w:val="center"/>
          </w:tcPr>
          <w:p w14:paraId="3AEBE29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60周岁及以上老年人</w:t>
            </w:r>
          </w:p>
        </w:tc>
        <w:tc>
          <w:tcPr>
            <w:tcW w:w="5642" w:type="dxa"/>
            <w:noWrap w:val="0"/>
            <w:tcMar>
              <w:top w:w="15" w:type="dxa"/>
              <w:left w:w="15" w:type="dxa"/>
              <w:bottom w:w="0" w:type="dxa"/>
              <w:right w:w="15" w:type="dxa"/>
            </w:tcMar>
            <w:vAlign w:val="center"/>
          </w:tcPr>
          <w:p w14:paraId="604154D8">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本市60周岁及以上户籍老年人，可申请老年人照护需求评估。评估等级作为申请人享受养老服务补贴等政策的重要依据。</w:t>
            </w:r>
          </w:p>
        </w:tc>
        <w:tc>
          <w:tcPr>
            <w:tcW w:w="2059" w:type="dxa"/>
            <w:noWrap w:val="0"/>
            <w:tcMar>
              <w:top w:w="15" w:type="dxa"/>
              <w:left w:w="15" w:type="dxa"/>
              <w:bottom w:w="0" w:type="dxa"/>
              <w:right w:w="15" w:type="dxa"/>
            </w:tcMar>
            <w:vAlign w:val="center"/>
          </w:tcPr>
          <w:p w14:paraId="1E5A9CFC">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0E2B2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45" w:hRule="atLeast"/>
          <w:jc w:val="center"/>
        </w:trPr>
        <w:tc>
          <w:tcPr>
            <w:tcW w:w="486" w:type="dxa"/>
            <w:noWrap w:val="0"/>
            <w:tcMar>
              <w:top w:w="15" w:type="dxa"/>
              <w:left w:w="15" w:type="dxa"/>
              <w:bottom w:w="0" w:type="dxa"/>
              <w:right w:w="15" w:type="dxa"/>
            </w:tcMar>
            <w:vAlign w:val="center"/>
          </w:tcPr>
          <w:p w14:paraId="162CFE54">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华文宋体" w:eastAsia="方正宋三_GBK"/>
                <w:snapToGrid w:val="0"/>
                <w:color w:val="000000"/>
                <w:kern w:val="0"/>
                <w:sz w:val="18"/>
                <w:szCs w:val="18"/>
              </w:rPr>
              <w:t>20</w:t>
            </w:r>
          </w:p>
        </w:tc>
        <w:tc>
          <w:tcPr>
            <w:tcW w:w="1316" w:type="dxa"/>
            <w:vMerge w:val="continue"/>
            <w:noWrap w:val="0"/>
            <w:vAlign w:val="center"/>
          </w:tcPr>
          <w:p w14:paraId="7FA029E8">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78E4DA4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参观公园和景点</w:t>
            </w:r>
          </w:p>
        </w:tc>
        <w:tc>
          <w:tcPr>
            <w:tcW w:w="2612" w:type="dxa"/>
            <w:noWrap w:val="0"/>
            <w:tcMar>
              <w:top w:w="15" w:type="dxa"/>
              <w:left w:w="15" w:type="dxa"/>
              <w:bottom w:w="0" w:type="dxa"/>
              <w:right w:w="15" w:type="dxa"/>
            </w:tcMar>
            <w:vAlign w:val="center"/>
          </w:tcPr>
          <w:p w14:paraId="6723911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1E640B19">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政府兴办或者支持的公园、景点免购门票；社会力量兴办的公园、景点，70周岁以上的免购门票，不满70周岁的半价购票；半价乘坐政府投资建设的国有景区内的观光车、缆车等代步工具。</w:t>
            </w:r>
          </w:p>
        </w:tc>
        <w:tc>
          <w:tcPr>
            <w:tcW w:w="2059" w:type="dxa"/>
            <w:noWrap w:val="0"/>
            <w:tcMar>
              <w:top w:w="15" w:type="dxa"/>
              <w:left w:w="15" w:type="dxa"/>
              <w:bottom w:w="0" w:type="dxa"/>
              <w:right w:w="15" w:type="dxa"/>
            </w:tcMar>
            <w:vAlign w:val="center"/>
          </w:tcPr>
          <w:p w14:paraId="7B0CE8C2">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市和区县发展改革、园林和林业绿化、文化和文旅部门</w:t>
            </w:r>
          </w:p>
        </w:tc>
      </w:tr>
      <w:tr w14:paraId="5DE16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02975A83">
            <w:pPr>
              <w:adjustRightInd w:val="0"/>
              <w:snapToGrid w:val="0"/>
              <w:jc w:val="center"/>
              <w:textAlignment w:val="center"/>
              <w:rPr>
                <w:rFonts w:hint="eastAsia" w:ascii="方正宋三_GBK" w:hAnsi="华文宋体" w:eastAsia="方正宋三_GBK"/>
                <w:snapToGrid w:val="0"/>
                <w:color w:val="000000"/>
                <w:kern w:val="0"/>
                <w:sz w:val="18"/>
                <w:szCs w:val="18"/>
              </w:rPr>
            </w:pPr>
            <w:r>
              <w:rPr>
                <w:rFonts w:hint="eastAsia" w:ascii="方正宋三_GBK" w:hAnsi="华文宋体" w:eastAsia="方正宋三_GBK"/>
                <w:snapToGrid w:val="0"/>
                <w:color w:val="000000"/>
                <w:kern w:val="0"/>
                <w:sz w:val="18"/>
                <w:szCs w:val="18"/>
              </w:rPr>
              <w:t>21</w:t>
            </w:r>
          </w:p>
        </w:tc>
        <w:tc>
          <w:tcPr>
            <w:tcW w:w="1316" w:type="dxa"/>
            <w:vMerge w:val="continue"/>
            <w:noWrap w:val="0"/>
            <w:vAlign w:val="center"/>
          </w:tcPr>
          <w:p w14:paraId="1479F13C">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38DD552B">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进入公共文化设施</w:t>
            </w:r>
          </w:p>
        </w:tc>
        <w:tc>
          <w:tcPr>
            <w:tcW w:w="2612" w:type="dxa"/>
            <w:noWrap w:val="0"/>
            <w:tcMar>
              <w:top w:w="15" w:type="dxa"/>
              <w:left w:w="15" w:type="dxa"/>
              <w:bottom w:w="0" w:type="dxa"/>
              <w:right w:w="15" w:type="dxa"/>
            </w:tcMar>
            <w:vAlign w:val="center"/>
          </w:tcPr>
          <w:p w14:paraId="27600137">
            <w:pPr>
              <w:adjustRightInd w:val="0"/>
              <w:snapToGrid w:val="0"/>
              <w:jc w:val="center"/>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60周岁及以上老年人</w:t>
            </w:r>
          </w:p>
        </w:tc>
        <w:tc>
          <w:tcPr>
            <w:tcW w:w="5642" w:type="dxa"/>
            <w:noWrap w:val="0"/>
            <w:tcMar>
              <w:top w:w="15" w:type="dxa"/>
              <w:left w:w="15" w:type="dxa"/>
              <w:bottom w:w="0" w:type="dxa"/>
              <w:right w:w="15" w:type="dxa"/>
            </w:tcMar>
            <w:vAlign w:val="center"/>
          </w:tcPr>
          <w:p w14:paraId="695C31AE">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免费进入公共文化馆、图书馆、博物馆、美术馆、纪念馆等场所。</w:t>
            </w:r>
          </w:p>
        </w:tc>
        <w:tc>
          <w:tcPr>
            <w:tcW w:w="2059" w:type="dxa"/>
            <w:noWrap w:val="0"/>
            <w:tcMar>
              <w:top w:w="15" w:type="dxa"/>
              <w:left w:w="15" w:type="dxa"/>
              <w:bottom w:w="0" w:type="dxa"/>
              <w:right w:w="15" w:type="dxa"/>
            </w:tcMar>
            <w:vAlign w:val="center"/>
          </w:tcPr>
          <w:p w14:paraId="266E244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                                                                                                                                                                                                                                                                                                                                                                                                                                                                                                                                                                                                                                                                                                                                                                                                                                                                                                                                                                                                                                                                                                                                                                                                                                                                                                                                                                      文化和旅游、退役军人  事务部门</w:t>
            </w:r>
          </w:p>
        </w:tc>
      </w:tr>
      <w:tr w14:paraId="5D891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22794DB8">
            <w:pPr>
              <w:adjustRightInd w:val="0"/>
              <w:snapToGrid w:val="0"/>
              <w:jc w:val="center"/>
              <w:textAlignment w:val="center"/>
              <w:rPr>
                <w:rFonts w:hint="eastAsia" w:ascii="方正宋三_GBK" w:hAnsi="华文宋体" w:eastAsia="方正宋三_GBK"/>
                <w:snapToGrid w:val="0"/>
                <w:color w:val="000000"/>
                <w:kern w:val="0"/>
                <w:sz w:val="18"/>
                <w:szCs w:val="18"/>
              </w:rPr>
            </w:pPr>
            <w:r>
              <w:rPr>
                <w:rFonts w:hint="eastAsia" w:ascii="方正宋三_GBK" w:hAnsi="华文宋体" w:eastAsia="方正宋三_GBK"/>
                <w:snapToGrid w:val="0"/>
                <w:color w:val="000000"/>
                <w:kern w:val="0"/>
                <w:sz w:val="18"/>
                <w:szCs w:val="18"/>
              </w:rPr>
              <w:t>22</w:t>
            </w:r>
          </w:p>
        </w:tc>
        <w:tc>
          <w:tcPr>
            <w:tcW w:w="1316" w:type="dxa"/>
            <w:vMerge w:val="continue"/>
            <w:noWrap w:val="0"/>
            <w:vAlign w:val="center"/>
          </w:tcPr>
          <w:p w14:paraId="2D403256">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3DA111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使用公共体育设施</w:t>
            </w:r>
          </w:p>
        </w:tc>
        <w:tc>
          <w:tcPr>
            <w:tcW w:w="2612" w:type="dxa"/>
            <w:noWrap w:val="0"/>
            <w:tcMar>
              <w:top w:w="15" w:type="dxa"/>
              <w:left w:w="15" w:type="dxa"/>
              <w:bottom w:w="0" w:type="dxa"/>
              <w:right w:w="15" w:type="dxa"/>
            </w:tcMar>
            <w:vAlign w:val="center"/>
          </w:tcPr>
          <w:p w14:paraId="43459BDD">
            <w:pPr>
              <w:adjustRightInd w:val="0"/>
              <w:snapToGrid w:val="0"/>
              <w:jc w:val="center"/>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60周岁及以上老年人</w:t>
            </w:r>
          </w:p>
        </w:tc>
        <w:tc>
          <w:tcPr>
            <w:tcW w:w="5642" w:type="dxa"/>
            <w:noWrap w:val="0"/>
            <w:tcMar>
              <w:top w:w="15" w:type="dxa"/>
              <w:left w:w="15" w:type="dxa"/>
              <w:bottom w:w="0" w:type="dxa"/>
              <w:right w:w="15" w:type="dxa"/>
            </w:tcMar>
            <w:vAlign w:val="center"/>
          </w:tcPr>
          <w:p w14:paraId="6D34B879">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政府兴办或者支持的公共体育健身场所，按照时段免费或者优惠。</w:t>
            </w:r>
          </w:p>
        </w:tc>
        <w:tc>
          <w:tcPr>
            <w:tcW w:w="2059" w:type="dxa"/>
            <w:noWrap w:val="0"/>
            <w:tcMar>
              <w:top w:w="15" w:type="dxa"/>
              <w:left w:w="15" w:type="dxa"/>
              <w:bottom w:w="0" w:type="dxa"/>
              <w:right w:w="15" w:type="dxa"/>
            </w:tcMar>
            <w:vAlign w:val="center"/>
          </w:tcPr>
          <w:p w14:paraId="6C2813A9">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市和区县体育部门</w:t>
            </w:r>
          </w:p>
        </w:tc>
      </w:tr>
      <w:tr w14:paraId="3FC89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64319A47">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华文宋体" w:eastAsia="方正宋三_GBK"/>
                <w:snapToGrid w:val="0"/>
                <w:color w:val="000000"/>
                <w:kern w:val="0"/>
                <w:sz w:val="18"/>
                <w:szCs w:val="18"/>
              </w:rPr>
              <w:t>23</w:t>
            </w:r>
          </w:p>
        </w:tc>
        <w:tc>
          <w:tcPr>
            <w:tcW w:w="1316" w:type="dxa"/>
            <w:vMerge w:val="continue"/>
            <w:noWrap w:val="0"/>
            <w:vAlign w:val="center"/>
          </w:tcPr>
          <w:p w14:paraId="6815EA05">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280422E7">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乘坐城市公共交通工具</w:t>
            </w:r>
          </w:p>
        </w:tc>
        <w:tc>
          <w:tcPr>
            <w:tcW w:w="2612" w:type="dxa"/>
            <w:noWrap w:val="0"/>
            <w:tcMar>
              <w:top w:w="15" w:type="dxa"/>
              <w:left w:w="15" w:type="dxa"/>
              <w:bottom w:w="0" w:type="dxa"/>
              <w:right w:w="15" w:type="dxa"/>
            </w:tcMar>
            <w:vAlign w:val="center"/>
          </w:tcPr>
          <w:p w14:paraId="48842220">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6F085A43">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免费乘坐城市公共交通工具。</w:t>
            </w:r>
          </w:p>
        </w:tc>
        <w:tc>
          <w:tcPr>
            <w:tcW w:w="2059" w:type="dxa"/>
            <w:noWrap w:val="0"/>
            <w:tcMar>
              <w:top w:w="15" w:type="dxa"/>
              <w:left w:w="15" w:type="dxa"/>
              <w:bottom w:w="0" w:type="dxa"/>
              <w:right w:w="15" w:type="dxa"/>
            </w:tcMar>
            <w:vAlign w:val="center"/>
          </w:tcPr>
          <w:p w14:paraId="38D183C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市和区县交通运输部门</w:t>
            </w:r>
          </w:p>
        </w:tc>
      </w:tr>
      <w:tr w14:paraId="2B99B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58" w:hRule="atLeast"/>
          <w:jc w:val="center"/>
        </w:trPr>
        <w:tc>
          <w:tcPr>
            <w:tcW w:w="486" w:type="dxa"/>
            <w:noWrap w:val="0"/>
            <w:tcMar>
              <w:top w:w="15" w:type="dxa"/>
              <w:left w:w="15" w:type="dxa"/>
              <w:bottom w:w="0" w:type="dxa"/>
              <w:right w:w="15" w:type="dxa"/>
            </w:tcMar>
            <w:vAlign w:val="center"/>
          </w:tcPr>
          <w:p w14:paraId="7F3A429E">
            <w:pPr>
              <w:adjustRightInd w:val="0"/>
              <w:snapToGrid w:val="0"/>
              <w:jc w:val="center"/>
              <w:textAlignment w:val="center"/>
              <w:rPr>
                <w:rFonts w:hint="eastAsia" w:ascii="方正宋三_GBK" w:hAnsi="华文宋体" w:eastAsia="方正宋三_GBK" w:cs="仿宋_GB2312"/>
                <w:snapToGrid w:val="0"/>
                <w:color w:val="000000"/>
                <w:kern w:val="0"/>
                <w:sz w:val="18"/>
                <w:szCs w:val="18"/>
              </w:rPr>
            </w:pPr>
            <w:r>
              <w:rPr>
                <w:rFonts w:hint="eastAsia" w:ascii="方正宋三_GBK" w:hAnsi="华文宋体" w:eastAsia="方正宋三_GBK"/>
                <w:snapToGrid w:val="0"/>
                <w:color w:val="000000"/>
                <w:kern w:val="0"/>
                <w:sz w:val="18"/>
                <w:szCs w:val="18"/>
              </w:rPr>
              <w:t>24</w:t>
            </w:r>
          </w:p>
        </w:tc>
        <w:tc>
          <w:tcPr>
            <w:tcW w:w="1316" w:type="dxa"/>
            <w:vMerge w:val="continue"/>
            <w:noWrap w:val="0"/>
            <w:vAlign w:val="center"/>
          </w:tcPr>
          <w:p w14:paraId="67EA6B68">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2C3E75B3">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法律援助服务</w:t>
            </w:r>
          </w:p>
        </w:tc>
        <w:tc>
          <w:tcPr>
            <w:tcW w:w="2612" w:type="dxa"/>
            <w:noWrap w:val="0"/>
            <w:tcMar>
              <w:top w:w="15" w:type="dxa"/>
              <w:left w:w="15" w:type="dxa"/>
              <w:bottom w:w="0" w:type="dxa"/>
              <w:right w:w="15" w:type="dxa"/>
            </w:tcMar>
            <w:vAlign w:val="center"/>
          </w:tcPr>
          <w:p w14:paraId="18A7A105">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1CBF1D51">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老年人因其合法权益受侵害提起诉讼交纳诉讼费确有困难的，可以缓交、减交或者免交；需要获得律师帮助，但是无力支付律师费用的，可以申请法律援助。</w:t>
            </w:r>
          </w:p>
        </w:tc>
        <w:tc>
          <w:tcPr>
            <w:tcW w:w="2059" w:type="dxa"/>
            <w:noWrap w:val="0"/>
            <w:tcMar>
              <w:top w:w="15" w:type="dxa"/>
              <w:left w:w="15" w:type="dxa"/>
              <w:bottom w:w="0" w:type="dxa"/>
              <w:right w:w="15" w:type="dxa"/>
            </w:tcMar>
            <w:vAlign w:val="center"/>
          </w:tcPr>
          <w:p w14:paraId="60B5D369">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市和区县司法行政部门、各级人民法院</w:t>
            </w:r>
          </w:p>
        </w:tc>
      </w:tr>
      <w:tr w14:paraId="41E23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34" w:hRule="atLeast"/>
          <w:jc w:val="center"/>
        </w:trPr>
        <w:tc>
          <w:tcPr>
            <w:tcW w:w="486" w:type="dxa"/>
            <w:noWrap w:val="0"/>
            <w:tcMar>
              <w:top w:w="15" w:type="dxa"/>
              <w:left w:w="15" w:type="dxa"/>
              <w:bottom w:w="0" w:type="dxa"/>
              <w:right w:w="15" w:type="dxa"/>
            </w:tcMar>
            <w:vAlign w:val="center"/>
          </w:tcPr>
          <w:p w14:paraId="6E9FD233">
            <w:pPr>
              <w:adjustRightInd w:val="0"/>
              <w:snapToGrid w:val="0"/>
              <w:jc w:val="center"/>
              <w:textAlignment w:val="center"/>
              <w:rPr>
                <w:rFonts w:hint="eastAsia" w:ascii="方正宋三_GBK" w:hAnsi="华文宋体" w:eastAsia="方正宋三_GBK"/>
                <w:snapToGrid w:val="0"/>
                <w:color w:val="000000"/>
                <w:kern w:val="0"/>
                <w:sz w:val="18"/>
                <w:szCs w:val="18"/>
              </w:rPr>
            </w:pPr>
            <w:r>
              <w:rPr>
                <w:rFonts w:hint="eastAsia" w:ascii="方正宋三_GBK" w:hAnsi="华文宋体" w:eastAsia="方正宋三_GBK"/>
                <w:snapToGrid w:val="0"/>
                <w:color w:val="000000"/>
                <w:kern w:val="0"/>
                <w:sz w:val="18"/>
                <w:szCs w:val="18"/>
              </w:rPr>
              <w:t>25</w:t>
            </w:r>
          </w:p>
        </w:tc>
        <w:tc>
          <w:tcPr>
            <w:tcW w:w="1316" w:type="dxa"/>
            <w:vMerge w:val="continue"/>
            <w:noWrap w:val="0"/>
            <w:vAlign w:val="center"/>
          </w:tcPr>
          <w:p w14:paraId="081492A5">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786B8DD3">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助餐服务</w:t>
            </w:r>
          </w:p>
        </w:tc>
        <w:tc>
          <w:tcPr>
            <w:tcW w:w="2612" w:type="dxa"/>
            <w:noWrap w:val="0"/>
            <w:tcMar>
              <w:top w:w="15" w:type="dxa"/>
              <w:left w:w="15" w:type="dxa"/>
              <w:bottom w:w="0" w:type="dxa"/>
              <w:right w:w="15" w:type="dxa"/>
            </w:tcMar>
            <w:vAlign w:val="center"/>
          </w:tcPr>
          <w:p w14:paraId="6CFBE102">
            <w:pPr>
              <w:adjustRightInd w:val="0"/>
              <w:snapToGrid w:val="0"/>
              <w:jc w:val="center"/>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27191878">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依托各类城乡社区养老服务设施，设立老年助餐站点，通过集中就餐、集中配餐等方式，重点解决高龄、孤寡、独居、空巢老年人就餐难问题，同时积极为其他老年人提供就餐服务。60周岁以上老年人在助餐站点选择标准型或自助型餐品，享受优惠或补助。</w:t>
            </w:r>
          </w:p>
        </w:tc>
        <w:tc>
          <w:tcPr>
            <w:tcW w:w="2059" w:type="dxa"/>
            <w:noWrap w:val="0"/>
            <w:tcMar>
              <w:top w:w="15" w:type="dxa"/>
              <w:left w:w="15" w:type="dxa"/>
              <w:bottom w:w="0" w:type="dxa"/>
              <w:right w:w="15" w:type="dxa"/>
            </w:tcMar>
            <w:vAlign w:val="center"/>
          </w:tcPr>
          <w:p w14:paraId="29401E5B">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r w14:paraId="003E6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04455AA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26</w:t>
            </w:r>
          </w:p>
        </w:tc>
        <w:tc>
          <w:tcPr>
            <w:tcW w:w="1316" w:type="dxa"/>
            <w:vMerge w:val="restart"/>
            <w:noWrap w:val="0"/>
            <w:vAlign w:val="center"/>
          </w:tcPr>
          <w:p w14:paraId="1A0589EA">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普惠型老年人服务和优待</w:t>
            </w:r>
          </w:p>
          <w:p w14:paraId="09DEA0E1">
            <w:pPr>
              <w:adjustRightInd w:val="0"/>
              <w:snapToGrid w:val="0"/>
              <w:jc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项目</w:t>
            </w:r>
          </w:p>
        </w:tc>
        <w:tc>
          <w:tcPr>
            <w:tcW w:w="1890" w:type="dxa"/>
            <w:noWrap w:val="0"/>
            <w:tcMar>
              <w:top w:w="15" w:type="dxa"/>
              <w:left w:w="15" w:type="dxa"/>
              <w:bottom w:w="0" w:type="dxa"/>
              <w:right w:w="15" w:type="dxa"/>
            </w:tcMar>
            <w:vAlign w:val="center"/>
          </w:tcPr>
          <w:p w14:paraId="1C880071">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职工基本养老保险</w:t>
            </w:r>
          </w:p>
        </w:tc>
        <w:tc>
          <w:tcPr>
            <w:tcW w:w="2612" w:type="dxa"/>
            <w:noWrap w:val="0"/>
            <w:tcMar>
              <w:top w:w="15" w:type="dxa"/>
              <w:left w:w="15" w:type="dxa"/>
              <w:bottom w:w="0" w:type="dxa"/>
              <w:right w:w="15" w:type="dxa"/>
            </w:tcMar>
            <w:vAlign w:val="center"/>
          </w:tcPr>
          <w:p w14:paraId="7F6D3081">
            <w:pPr>
              <w:adjustRightInd w:val="0"/>
              <w:snapToGrid w:val="0"/>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符合待遇领取条件的参保人</w:t>
            </w:r>
          </w:p>
        </w:tc>
        <w:tc>
          <w:tcPr>
            <w:tcW w:w="5642" w:type="dxa"/>
            <w:noWrap w:val="0"/>
            <w:tcMar>
              <w:top w:w="15" w:type="dxa"/>
              <w:left w:w="15" w:type="dxa"/>
              <w:bottom w:w="0" w:type="dxa"/>
              <w:right w:w="15" w:type="dxa"/>
            </w:tcMar>
            <w:vAlign w:val="center"/>
          </w:tcPr>
          <w:p w14:paraId="621CE732">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对符合条件的参保老年人按时足额发放基本养老金，开展待遇领取资格认证、核定发放企业离退休人员遗属待遇。</w:t>
            </w:r>
          </w:p>
        </w:tc>
        <w:tc>
          <w:tcPr>
            <w:tcW w:w="2059" w:type="dxa"/>
            <w:noWrap w:val="0"/>
            <w:tcMar>
              <w:top w:w="15" w:type="dxa"/>
              <w:left w:w="15" w:type="dxa"/>
              <w:bottom w:w="0" w:type="dxa"/>
              <w:right w:w="15" w:type="dxa"/>
            </w:tcMar>
            <w:vAlign w:val="center"/>
          </w:tcPr>
          <w:p w14:paraId="21090F79">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市和区县人社部门</w:t>
            </w:r>
          </w:p>
        </w:tc>
      </w:tr>
      <w:tr w14:paraId="72189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5CB248BF">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27</w:t>
            </w:r>
          </w:p>
        </w:tc>
        <w:tc>
          <w:tcPr>
            <w:tcW w:w="1316" w:type="dxa"/>
            <w:vMerge w:val="continue"/>
            <w:noWrap w:val="0"/>
            <w:vAlign w:val="center"/>
          </w:tcPr>
          <w:p w14:paraId="6CD0FB6F">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1194C9A3">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城乡居民基本养老保险</w:t>
            </w:r>
          </w:p>
        </w:tc>
        <w:tc>
          <w:tcPr>
            <w:tcW w:w="2612" w:type="dxa"/>
            <w:noWrap w:val="0"/>
            <w:tcMar>
              <w:top w:w="15" w:type="dxa"/>
              <w:left w:w="15" w:type="dxa"/>
              <w:bottom w:w="0" w:type="dxa"/>
              <w:right w:w="15" w:type="dxa"/>
            </w:tcMar>
            <w:vAlign w:val="center"/>
          </w:tcPr>
          <w:p w14:paraId="68FB6F2A">
            <w:pPr>
              <w:adjustRightInd w:val="0"/>
              <w:snapToGrid w:val="0"/>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符合待遇领取条件的参保人</w:t>
            </w:r>
          </w:p>
        </w:tc>
        <w:tc>
          <w:tcPr>
            <w:tcW w:w="5642" w:type="dxa"/>
            <w:noWrap w:val="0"/>
            <w:tcMar>
              <w:top w:w="15" w:type="dxa"/>
              <w:left w:w="15" w:type="dxa"/>
              <w:bottom w:w="0" w:type="dxa"/>
              <w:right w:w="15" w:type="dxa"/>
            </w:tcMar>
            <w:vAlign w:val="center"/>
          </w:tcPr>
          <w:p w14:paraId="61032741">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对符合条件的参保老年人发放基础养老金和个人账户养老金。</w:t>
            </w:r>
          </w:p>
        </w:tc>
        <w:tc>
          <w:tcPr>
            <w:tcW w:w="2059" w:type="dxa"/>
            <w:noWrap w:val="0"/>
            <w:tcMar>
              <w:top w:w="15" w:type="dxa"/>
              <w:left w:w="15" w:type="dxa"/>
              <w:bottom w:w="0" w:type="dxa"/>
              <w:right w:w="15" w:type="dxa"/>
            </w:tcMar>
            <w:vAlign w:val="center"/>
          </w:tcPr>
          <w:p w14:paraId="198C0DFA">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市和区县人社部门</w:t>
            </w:r>
          </w:p>
        </w:tc>
      </w:tr>
      <w:tr w14:paraId="0451C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5E12094B">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28</w:t>
            </w:r>
          </w:p>
        </w:tc>
        <w:tc>
          <w:tcPr>
            <w:tcW w:w="1316" w:type="dxa"/>
            <w:vMerge w:val="continue"/>
            <w:noWrap w:val="0"/>
            <w:vAlign w:val="center"/>
          </w:tcPr>
          <w:p w14:paraId="4507FC35">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0F541141">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就医便利服务</w:t>
            </w:r>
          </w:p>
        </w:tc>
        <w:tc>
          <w:tcPr>
            <w:tcW w:w="2612" w:type="dxa"/>
            <w:noWrap w:val="0"/>
            <w:tcMar>
              <w:top w:w="15" w:type="dxa"/>
              <w:left w:w="15" w:type="dxa"/>
              <w:bottom w:w="0" w:type="dxa"/>
              <w:right w:w="15" w:type="dxa"/>
            </w:tcMar>
            <w:vAlign w:val="center"/>
          </w:tcPr>
          <w:p w14:paraId="19175899">
            <w:pPr>
              <w:adjustRightInd w:val="0"/>
              <w:snapToGrid w:val="0"/>
              <w:jc w:val="center"/>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5976887C">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设立老年人优先就医窗口，为老年人提供挂号、化验、检查、缴费、取药等优先服务，需要住院的，优先安排住院。</w:t>
            </w:r>
          </w:p>
        </w:tc>
        <w:tc>
          <w:tcPr>
            <w:tcW w:w="2059" w:type="dxa"/>
            <w:noWrap w:val="0"/>
            <w:tcMar>
              <w:top w:w="15" w:type="dxa"/>
              <w:left w:w="15" w:type="dxa"/>
              <w:bottom w:w="0" w:type="dxa"/>
              <w:right w:w="15" w:type="dxa"/>
            </w:tcMar>
            <w:vAlign w:val="center"/>
          </w:tcPr>
          <w:p w14:paraId="7F6688A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市和区县卫生健康部门</w:t>
            </w:r>
          </w:p>
        </w:tc>
      </w:tr>
      <w:tr w14:paraId="37C45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3C70F4D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29</w:t>
            </w:r>
          </w:p>
        </w:tc>
        <w:tc>
          <w:tcPr>
            <w:tcW w:w="1316" w:type="dxa"/>
            <w:vMerge w:val="continue"/>
            <w:noWrap w:val="0"/>
            <w:vAlign w:val="center"/>
          </w:tcPr>
          <w:p w14:paraId="6285871B">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281535F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自愿随子女迁移户口</w:t>
            </w:r>
          </w:p>
        </w:tc>
        <w:tc>
          <w:tcPr>
            <w:tcW w:w="2612" w:type="dxa"/>
            <w:noWrap w:val="0"/>
            <w:tcMar>
              <w:top w:w="15" w:type="dxa"/>
              <w:left w:w="15" w:type="dxa"/>
              <w:bottom w:w="0" w:type="dxa"/>
              <w:right w:w="15" w:type="dxa"/>
            </w:tcMar>
            <w:vAlign w:val="center"/>
          </w:tcPr>
          <w:p w14:paraId="2060F5CD">
            <w:pPr>
              <w:adjustRightInd w:val="0"/>
              <w:snapToGrid w:val="0"/>
              <w:jc w:val="center"/>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60周</w:t>
            </w:r>
            <w:r>
              <w:rPr>
                <w:rFonts w:hint="eastAsia" w:ascii="方正宋三_GBK" w:hAnsi="仿宋_GB2312" w:eastAsia="方正宋三_GBK" w:cs="仿宋_GB2312"/>
                <w:snapToGrid w:val="0"/>
                <w:color w:val="000000"/>
                <w:kern w:val="0"/>
                <w:sz w:val="18"/>
                <w:szCs w:val="18"/>
              </w:rPr>
              <w:t>岁及以上老年人</w:t>
            </w:r>
          </w:p>
        </w:tc>
        <w:tc>
          <w:tcPr>
            <w:tcW w:w="5642" w:type="dxa"/>
            <w:noWrap w:val="0"/>
            <w:tcMar>
              <w:top w:w="15" w:type="dxa"/>
              <w:left w:w="15" w:type="dxa"/>
              <w:bottom w:w="0" w:type="dxa"/>
              <w:right w:w="15" w:type="dxa"/>
            </w:tcMar>
            <w:vAlign w:val="center"/>
          </w:tcPr>
          <w:p w14:paraId="30716CE1">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按照有关政策规定办理随子女迁移户口手续，依法依规享受迁入地基本公共服务。</w:t>
            </w:r>
          </w:p>
        </w:tc>
        <w:tc>
          <w:tcPr>
            <w:tcW w:w="2059" w:type="dxa"/>
            <w:noWrap w:val="0"/>
            <w:tcMar>
              <w:top w:w="15" w:type="dxa"/>
              <w:left w:w="15" w:type="dxa"/>
              <w:bottom w:w="0" w:type="dxa"/>
              <w:right w:w="15" w:type="dxa"/>
            </w:tcMar>
            <w:vAlign w:val="center"/>
          </w:tcPr>
          <w:p w14:paraId="370E13B8">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市和区县公安部门</w:t>
            </w:r>
          </w:p>
        </w:tc>
      </w:tr>
      <w:tr w14:paraId="35E65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86" w:type="dxa"/>
            <w:noWrap w:val="0"/>
            <w:tcMar>
              <w:top w:w="15" w:type="dxa"/>
              <w:left w:w="15" w:type="dxa"/>
              <w:bottom w:w="0" w:type="dxa"/>
              <w:right w:w="15" w:type="dxa"/>
            </w:tcMar>
            <w:vAlign w:val="center"/>
          </w:tcPr>
          <w:p w14:paraId="4697CB43">
            <w:pPr>
              <w:adjustRightInd w:val="0"/>
              <w:snapToGrid w:val="0"/>
              <w:jc w:val="center"/>
              <w:textAlignment w:val="center"/>
              <w:rPr>
                <w:rFonts w:hint="eastAsia" w:ascii="方正宋三_GBK" w:hAnsi="Calibri Light" w:eastAsia="方正宋三_GBK"/>
                <w:snapToGrid w:val="0"/>
                <w:color w:val="000000"/>
                <w:kern w:val="0"/>
                <w:sz w:val="18"/>
                <w:szCs w:val="18"/>
              </w:rPr>
            </w:pPr>
            <w:r>
              <w:rPr>
                <w:rFonts w:hint="eastAsia" w:ascii="方正宋三_GBK" w:hAnsi="Calibri Light" w:eastAsia="方正宋三_GBK"/>
                <w:snapToGrid w:val="0"/>
                <w:color w:val="000000"/>
                <w:kern w:val="0"/>
                <w:sz w:val="18"/>
                <w:szCs w:val="18"/>
              </w:rPr>
              <w:t>30</w:t>
            </w:r>
          </w:p>
        </w:tc>
        <w:tc>
          <w:tcPr>
            <w:tcW w:w="1316" w:type="dxa"/>
            <w:vMerge w:val="continue"/>
            <w:noWrap w:val="0"/>
            <w:vAlign w:val="center"/>
          </w:tcPr>
          <w:p w14:paraId="795DE0B0">
            <w:pPr>
              <w:adjustRightInd w:val="0"/>
              <w:snapToGrid w:val="0"/>
              <w:jc w:val="center"/>
              <w:rPr>
                <w:rFonts w:hint="eastAsia" w:ascii="方正宋三_GBK" w:hAnsi="仿宋_GB2312" w:eastAsia="方正宋三_GBK" w:cs="仿宋_GB2312"/>
                <w:snapToGrid w:val="0"/>
                <w:color w:val="000000"/>
                <w:kern w:val="0"/>
                <w:sz w:val="18"/>
                <w:szCs w:val="18"/>
              </w:rPr>
            </w:pPr>
          </w:p>
        </w:tc>
        <w:tc>
          <w:tcPr>
            <w:tcW w:w="1890" w:type="dxa"/>
            <w:noWrap w:val="0"/>
            <w:tcMar>
              <w:top w:w="15" w:type="dxa"/>
              <w:left w:w="15" w:type="dxa"/>
              <w:bottom w:w="0" w:type="dxa"/>
              <w:right w:w="15" w:type="dxa"/>
            </w:tcMar>
            <w:vAlign w:val="center"/>
          </w:tcPr>
          <w:p w14:paraId="29BF961E">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家庭养老床位服务</w:t>
            </w:r>
          </w:p>
        </w:tc>
        <w:tc>
          <w:tcPr>
            <w:tcW w:w="2612" w:type="dxa"/>
            <w:noWrap w:val="0"/>
            <w:tcMar>
              <w:top w:w="15" w:type="dxa"/>
              <w:left w:w="15" w:type="dxa"/>
              <w:bottom w:w="0" w:type="dxa"/>
              <w:right w:w="15" w:type="dxa"/>
            </w:tcMar>
            <w:vAlign w:val="center"/>
          </w:tcPr>
          <w:p w14:paraId="71CD87F7">
            <w:pPr>
              <w:adjustRightInd w:val="0"/>
              <w:snapToGrid w:val="0"/>
              <w:textAlignment w:val="center"/>
              <w:rPr>
                <w:rFonts w:hint="eastAsia" w:ascii="方正宋三_GBK" w:hAnsi="黑体" w:eastAsia="方正宋三_GBK" w:cs="黑体"/>
                <w:snapToGrid w:val="0"/>
                <w:color w:val="000000"/>
                <w:kern w:val="0"/>
                <w:sz w:val="18"/>
                <w:szCs w:val="18"/>
              </w:rPr>
            </w:pPr>
            <w:r>
              <w:rPr>
                <w:rFonts w:hint="eastAsia" w:ascii="方正宋三_GBK" w:hAnsi="黑体" w:eastAsia="方正宋三_GBK" w:cs="黑体"/>
                <w:snapToGrid w:val="0"/>
                <w:color w:val="000000"/>
                <w:kern w:val="0"/>
                <w:sz w:val="18"/>
                <w:szCs w:val="18"/>
              </w:rPr>
              <w:t>居住家中的济南市户籍60周岁及以上中、重度失能老年人</w:t>
            </w:r>
          </w:p>
        </w:tc>
        <w:tc>
          <w:tcPr>
            <w:tcW w:w="5642" w:type="dxa"/>
            <w:noWrap w:val="0"/>
            <w:tcMar>
              <w:top w:w="15" w:type="dxa"/>
              <w:left w:w="15" w:type="dxa"/>
              <w:bottom w:w="0" w:type="dxa"/>
              <w:right w:w="15" w:type="dxa"/>
            </w:tcMar>
            <w:vAlign w:val="center"/>
          </w:tcPr>
          <w:p w14:paraId="30C28F58">
            <w:pPr>
              <w:adjustRightInd w:val="0"/>
              <w:snapToGrid w:val="0"/>
              <w:ind w:firstLine="360" w:firstLineChars="200"/>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本市户籍60周岁及以上经评估为4-6级的中、重度失能老年人，签约家庭养老床位的，对老年人的生活空间实施必要的适老化改造，由专业养老服务机构提供生活照料、康复护理、精神慰藉等服务。申请建设家庭养老床位可享受每人1000元的一次性建设补助和300元/月的服务补助。其中，身份为低保、优抚对象、计划生育特扶家庭老年人的，按450元/月标准补助。</w:t>
            </w:r>
          </w:p>
        </w:tc>
        <w:tc>
          <w:tcPr>
            <w:tcW w:w="2059" w:type="dxa"/>
            <w:noWrap w:val="0"/>
            <w:tcMar>
              <w:top w:w="15" w:type="dxa"/>
              <w:left w:w="15" w:type="dxa"/>
              <w:bottom w:w="0" w:type="dxa"/>
              <w:right w:w="15" w:type="dxa"/>
            </w:tcMar>
            <w:vAlign w:val="center"/>
          </w:tcPr>
          <w:p w14:paraId="2EC7CCB6">
            <w:pPr>
              <w:adjustRightInd w:val="0"/>
              <w:snapToGrid w:val="0"/>
              <w:jc w:val="center"/>
              <w:textAlignment w:val="center"/>
              <w:rPr>
                <w:rFonts w:hint="eastAsia" w:ascii="方正宋三_GBK" w:hAnsi="仿宋_GB2312" w:eastAsia="方正宋三_GBK" w:cs="仿宋_GB2312"/>
                <w:snapToGrid w:val="0"/>
                <w:color w:val="000000"/>
                <w:kern w:val="0"/>
                <w:sz w:val="18"/>
                <w:szCs w:val="18"/>
              </w:rPr>
            </w:pPr>
            <w:r>
              <w:rPr>
                <w:rFonts w:hint="eastAsia" w:ascii="方正宋三_GBK" w:hAnsi="仿宋_GB2312" w:eastAsia="方正宋三_GBK" w:cs="仿宋_GB2312"/>
                <w:snapToGrid w:val="0"/>
                <w:color w:val="000000"/>
                <w:kern w:val="0"/>
                <w:sz w:val="18"/>
                <w:szCs w:val="18"/>
              </w:rPr>
              <w:t>市和区县民政部门</w:t>
            </w:r>
          </w:p>
        </w:tc>
      </w:tr>
    </w:tbl>
    <w:p w14:paraId="367E52C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宋三_GBK">
    <w:altName w:val="汉仪书宋二KW"/>
    <w:panose1 w:val="03000509000000000000"/>
    <w:charset w:val="00"/>
    <w:family w:val="script"/>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756B5"/>
    <w:rsid w:val="FFB7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2024-12-25T15:51:00Z</dcterms:created>
  <dc:creator>禹胜楠</dc:creator>
  <cp:lastModifiedBy>禹胜楠</cp:lastModifiedBy>
  <dcterms:modified xsi:type="dcterms:W3CDTF">2024-12-25T15:52:17Z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AA4EBD89E00B28A69FB96B67504CEFD6_41</vt:lpwstr>
  </property>
</Properties>
</file>