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0"/>
          <w:szCs w:val="30"/>
        </w:rPr>
        <w:t>附件</w:t>
      </w:r>
      <w:r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企业信息表</w:t>
      </w:r>
    </w:p>
    <w:p>
      <w:pPr>
        <w:jc w:val="left"/>
        <w:rPr>
          <w:rFonts w:ascii="Times New Roman" w:hAnsi="Times New Roman" w:eastAsia="方正小标宋_GBK" w:cs="Times New Roman"/>
          <w:sz w:val="30"/>
          <w:szCs w:val="30"/>
        </w:rPr>
      </w:pPr>
      <w:r>
        <w:rPr>
          <w:rFonts w:hint="eastAsia" w:ascii="Times New Roman" w:hAnsi="Times New Roman" w:eastAsia="方正楷体_GBK" w:cs="方正楷体_GBK"/>
          <w:sz w:val="30"/>
          <w:szCs w:val="30"/>
        </w:rPr>
        <w:t>填报单位：</w:t>
      </w:r>
    </w:p>
    <w:tbl>
      <w:tblPr>
        <w:tblStyle w:val="4"/>
        <w:tblW w:w="14283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1417"/>
        <w:gridCol w:w="1985"/>
        <w:gridCol w:w="1843"/>
        <w:gridCol w:w="1275"/>
        <w:gridCol w:w="1134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企业名称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注册资本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企业性质（国有、民营、混合所有制等）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运营床位（护理型床位占比）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是否具有医养结合服务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入住率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联系人及联系方式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方正仿宋_GBK" w:cs="Times New Roman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226E"/>
    <w:rsid w:val="000A5365"/>
    <w:rsid w:val="00132D38"/>
    <w:rsid w:val="00187C75"/>
    <w:rsid w:val="00222E7E"/>
    <w:rsid w:val="00276843"/>
    <w:rsid w:val="002C0E33"/>
    <w:rsid w:val="00304F95"/>
    <w:rsid w:val="00343FEF"/>
    <w:rsid w:val="00382E08"/>
    <w:rsid w:val="003E2B21"/>
    <w:rsid w:val="00436E77"/>
    <w:rsid w:val="00695EBD"/>
    <w:rsid w:val="006E7AC0"/>
    <w:rsid w:val="0071683C"/>
    <w:rsid w:val="00724B4D"/>
    <w:rsid w:val="0075226E"/>
    <w:rsid w:val="007A78CB"/>
    <w:rsid w:val="0096101F"/>
    <w:rsid w:val="00A06E55"/>
    <w:rsid w:val="00B33AD9"/>
    <w:rsid w:val="00BE7AD2"/>
    <w:rsid w:val="00C011CF"/>
    <w:rsid w:val="00C169F7"/>
    <w:rsid w:val="00C40BF3"/>
    <w:rsid w:val="00C57083"/>
    <w:rsid w:val="00C871FD"/>
    <w:rsid w:val="00D26387"/>
    <w:rsid w:val="00E77F3E"/>
    <w:rsid w:val="00F96E82"/>
    <w:rsid w:val="00FA61E7"/>
    <w:rsid w:val="1173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semiHidden/>
    <w:locked/>
    <w:uiPriority w:val="99"/>
    <w:rPr>
      <w:sz w:val="18"/>
      <w:szCs w:val="18"/>
    </w:rPr>
  </w:style>
  <w:style w:type="character" w:customStyle="1" w:styleId="8">
    <w:name w:val="Footer Char"/>
    <w:basedOn w:val="6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17</Words>
  <Characters>99</Characters>
  <Lines>0</Lines>
  <Paragraphs>0</Paragraphs>
  <TotalTime>5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2019-04-09T09:36:00Z</dcterms:created>
  <dc:creator>鲍文涵</dc:creator>
  <cp:lastModifiedBy>海阔天空</cp:lastModifiedBy>
  <cp:lastPrinted>2019-04-18T03:13:48Z</cp:lastPrinted>
  <dcterms:modified xsi:type="dcterms:W3CDTF">2019-04-18T03:19:54Z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